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AECA" w14:textId="77777777" w:rsidR="001D52DF" w:rsidRDefault="001D52DF" w:rsidP="00FF35EA">
      <w:pPr>
        <w:pStyle w:val="14"/>
        <w:tabs>
          <w:tab w:val="left" w:pos="1620"/>
        </w:tabs>
        <w:rPr>
          <w:rFonts w:ascii="Times New Roman" w:hAnsi="Times New Roman" w:cs="Times New Roman"/>
          <w:sz w:val="28"/>
          <w:szCs w:val="28"/>
        </w:rPr>
      </w:pPr>
    </w:p>
    <w:p w14:paraId="2ED6415E" w14:textId="77777777" w:rsidR="001D52DF" w:rsidRDefault="001D52DF">
      <w:pPr>
        <w:pStyle w:val="14"/>
        <w:tabs>
          <w:tab w:val="left" w:pos="1620"/>
        </w:tabs>
        <w:jc w:val="center"/>
        <w:rPr>
          <w:rFonts w:ascii="Times New Roman" w:hAnsi="Times New Roman" w:cs="Times New Roman"/>
          <w:sz w:val="28"/>
          <w:szCs w:val="28"/>
        </w:rPr>
      </w:pPr>
    </w:p>
    <w:p w14:paraId="6C967FA6" w14:textId="77777777" w:rsidR="00F73E27" w:rsidRDefault="00F73E27">
      <w:pPr>
        <w:pStyle w:val="14"/>
        <w:tabs>
          <w:tab w:val="left" w:pos="1620"/>
        </w:tabs>
        <w:rPr>
          <w:b/>
          <w:sz w:val="28"/>
        </w:rPr>
      </w:pPr>
    </w:p>
    <w:p w14:paraId="64ABEE9A" w14:textId="77777777" w:rsidR="00F73E27" w:rsidRDefault="00F73E27">
      <w:pPr>
        <w:jc w:val="center"/>
        <w:rPr>
          <w:b/>
          <w:sz w:val="28"/>
        </w:rPr>
      </w:pPr>
    </w:p>
    <w:p w14:paraId="32ED67FB" w14:textId="77777777" w:rsidR="00F73E27" w:rsidRDefault="00F73E27">
      <w:pPr>
        <w:jc w:val="center"/>
        <w:rPr>
          <w:b/>
          <w:sz w:val="28"/>
        </w:rPr>
      </w:pPr>
    </w:p>
    <w:p w14:paraId="58BAE073" w14:textId="77777777" w:rsidR="00F73E27" w:rsidRDefault="00F73E27">
      <w:pPr>
        <w:jc w:val="center"/>
        <w:rPr>
          <w:b/>
          <w:sz w:val="28"/>
        </w:rPr>
      </w:pPr>
    </w:p>
    <w:p w14:paraId="14417492" w14:textId="77777777" w:rsidR="00F73E27" w:rsidRDefault="00F73E27" w:rsidP="005F518C">
      <w:pPr>
        <w:rPr>
          <w:b/>
          <w:sz w:val="28"/>
        </w:rPr>
      </w:pPr>
    </w:p>
    <w:p w14:paraId="2E21C1E2" w14:textId="77777777" w:rsidR="00F73E27" w:rsidRDefault="00F73E27">
      <w:pPr>
        <w:jc w:val="center"/>
        <w:rPr>
          <w:b/>
          <w:sz w:val="28"/>
        </w:rPr>
      </w:pPr>
    </w:p>
    <w:p w14:paraId="6017C175" w14:textId="77777777" w:rsidR="00260C4C" w:rsidRPr="0095348C" w:rsidRDefault="00F73E27" w:rsidP="00E147C2">
      <w:pPr>
        <w:jc w:val="center"/>
        <w:rPr>
          <w:b/>
          <w:sz w:val="28"/>
        </w:rPr>
      </w:pPr>
      <w:r w:rsidRPr="0095348C">
        <w:rPr>
          <w:b/>
          <w:sz w:val="28"/>
        </w:rPr>
        <w:t>ПРАВИЛА</w:t>
      </w:r>
    </w:p>
    <w:p w14:paraId="0A6594DA" w14:textId="77777777" w:rsidR="00F73E27" w:rsidRPr="0095348C" w:rsidRDefault="00F73E27" w:rsidP="00E147C2">
      <w:pPr>
        <w:jc w:val="center"/>
        <w:rPr>
          <w:b/>
          <w:sz w:val="28"/>
        </w:rPr>
      </w:pPr>
      <w:r w:rsidRPr="0095348C">
        <w:rPr>
          <w:b/>
          <w:sz w:val="28"/>
        </w:rPr>
        <w:t xml:space="preserve"> ЗЕМЛЕПОЛЬЗОВАНИЯ И ЗАСТРОЙКИ</w:t>
      </w:r>
    </w:p>
    <w:p w14:paraId="760C1F85" w14:textId="77777777" w:rsidR="009D39CD" w:rsidRPr="0095348C" w:rsidRDefault="00CA7CAE" w:rsidP="009D39CD">
      <w:pPr>
        <w:jc w:val="center"/>
        <w:rPr>
          <w:b/>
          <w:sz w:val="28"/>
        </w:rPr>
      </w:pPr>
      <w:r w:rsidRPr="0095348C">
        <w:rPr>
          <w:b/>
          <w:sz w:val="28"/>
        </w:rPr>
        <w:t xml:space="preserve">МО </w:t>
      </w:r>
      <w:r w:rsidR="006060D6" w:rsidRPr="0095348C">
        <w:rPr>
          <w:b/>
          <w:sz w:val="28"/>
        </w:rPr>
        <w:t>КАТАНДИНСКО</w:t>
      </w:r>
      <w:r w:rsidR="00CC710E" w:rsidRPr="0095348C">
        <w:rPr>
          <w:b/>
          <w:sz w:val="28"/>
        </w:rPr>
        <w:t>ГО</w:t>
      </w:r>
    </w:p>
    <w:p w14:paraId="4A223796" w14:textId="77777777" w:rsidR="00F73E27" w:rsidRPr="0095348C" w:rsidRDefault="00F73E27" w:rsidP="009D39CD">
      <w:pPr>
        <w:jc w:val="center"/>
        <w:rPr>
          <w:b/>
          <w:sz w:val="28"/>
        </w:rPr>
      </w:pPr>
      <w:r w:rsidRPr="0095348C">
        <w:rPr>
          <w:b/>
          <w:sz w:val="28"/>
        </w:rPr>
        <w:t xml:space="preserve"> </w:t>
      </w:r>
      <w:r w:rsidR="009D39CD" w:rsidRPr="0095348C">
        <w:rPr>
          <w:b/>
          <w:sz w:val="28"/>
        </w:rPr>
        <w:t>СЕЛЬСКО</w:t>
      </w:r>
      <w:r w:rsidR="00CC710E" w:rsidRPr="0095348C">
        <w:rPr>
          <w:b/>
          <w:sz w:val="28"/>
        </w:rPr>
        <w:t>ГО</w:t>
      </w:r>
      <w:r w:rsidR="009D39CD" w:rsidRPr="0095348C">
        <w:rPr>
          <w:b/>
          <w:sz w:val="28"/>
        </w:rPr>
        <w:t xml:space="preserve"> ПОСЕЛЕНИ</w:t>
      </w:r>
      <w:r w:rsidR="00CC710E" w:rsidRPr="0095348C">
        <w:rPr>
          <w:b/>
          <w:sz w:val="28"/>
        </w:rPr>
        <w:t>Я</w:t>
      </w:r>
    </w:p>
    <w:p w14:paraId="1DBB6284" w14:textId="77777777" w:rsidR="009D39CD" w:rsidRPr="0095348C" w:rsidRDefault="009D39CD" w:rsidP="00E147C2">
      <w:pPr>
        <w:jc w:val="center"/>
        <w:rPr>
          <w:b/>
          <w:sz w:val="28"/>
        </w:rPr>
      </w:pPr>
      <w:r w:rsidRPr="0095348C">
        <w:rPr>
          <w:b/>
          <w:sz w:val="28"/>
        </w:rPr>
        <w:t>УСТЬ-КОКСИНСКОГО</w:t>
      </w:r>
      <w:r w:rsidR="00F73E27" w:rsidRPr="0095348C">
        <w:rPr>
          <w:b/>
          <w:sz w:val="28"/>
        </w:rPr>
        <w:t xml:space="preserve"> РАЙОНА </w:t>
      </w:r>
    </w:p>
    <w:p w14:paraId="38BF2072" w14:textId="77777777" w:rsidR="00F73E27" w:rsidRPr="0095348C" w:rsidRDefault="009D39CD" w:rsidP="00E147C2">
      <w:pPr>
        <w:jc w:val="center"/>
        <w:rPr>
          <w:b/>
          <w:sz w:val="28"/>
        </w:rPr>
      </w:pPr>
      <w:r w:rsidRPr="0095348C">
        <w:rPr>
          <w:b/>
          <w:sz w:val="28"/>
        </w:rPr>
        <w:t>РЕСПУБЛИКИ АЛТАЙ</w:t>
      </w:r>
    </w:p>
    <w:p w14:paraId="174C7BA0" w14:textId="77777777" w:rsidR="00687841" w:rsidRPr="0095348C" w:rsidRDefault="00CD239E" w:rsidP="00687841">
      <w:pPr>
        <w:pStyle w:val="afff7"/>
        <w:spacing w:line="360" w:lineRule="auto"/>
        <w:jc w:val="center"/>
        <w:rPr>
          <w:rFonts w:ascii="Times New Roman" w:hAnsi="Times New Roman"/>
          <w:b/>
          <w:sz w:val="28"/>
          <w:szCs w:val="28"/>
        </w:rPr>
      </w:pPr>
      <w:r w:rsidRPr="0095348C">
        <w:rPr>
          <w:rFonts w:ascii="Times New Roman" w:hAnsi="Times New Roman"/>
          <w:sz w:val="28"/>
          <w:szCs w:val="28"/>
        </w:rPr>
        <w:t xml:space="preserve"> </w:t>
      </w:r>
      <w:r w:rsidR="00687841" w:rsidRPr="0095348C">
        <w:rPr>
          <w:rFonts w:ascii="Times New Roman" w:hAnsi="Times New Roman"/>
          <w:sz w:val="28"/>
          <w:szCs w:val="28"/>
        </w:rPr>
        <w:t>(в новой редакции от 202</w:t>
      </w:r>
      <w:r w:rsidR="000E0EE0" w:rsidRPr="0095348C">
        <w:rPr>
          <w:rFonts w:ascii="Times New Roman" w:hAnsi="Times New Roman"/>
          <w:sz w:val="28"/>
          <w:szCs w:val="28"/>
          <w:lang w:val="ru-RU"/>
        </w:rPr>
        <w:t>2</w:t>
      </w:r>
      <w:r w:rsidR="00687841" w:rsidRPr="0095348C">
        <w:rPr>
          <w:rFonts w:ascii="Times New Roman" w:hAnsi="Times New Roman"/>
          <w:sz w:val="28"/>
          <w:szCs w:val="28"/>
        </w:rPr>
        <w:t xml:space="preserve"> г.)</w:t>
      </w:r>
    </w:p>
    <w:p w14:paraId="6C2F642B" w14:textId="77777777" w:rsidR="00F73E27" w:rsidRPr="0095348C" w:rsidRDefault="00F73E27">
      <w:pPr>
        <w:jc w:val="center"/>
        <w:rPr>
          <w:b/>
          <w:sz w:val="28"/>
        </w:rPr>
      </w:pPr>
    </w:p>
    <w:p w14:paraId="7122A48D" w14:textId="77777777" w:rsidR="00F73E27" w:rsidRPr="0095348C" w:rsidRDefault="00F73E27">
      <w:pPr>
        <w:jc w:val="center"/>
        <w:rPr>
          <w:b/>
          <w:sz w:val="28"/>
        </w:rPr>
      </w:pPr>
    </w:p>
    <w:p w14:paraId="590FBAD2" w14:textId="77777777" w:rsidR="00F73E27" w:rsidRPr="0095348C" w:rsidRDefault="00F73E27">
      <w:pPr>
        <w:jc w:val="center"/>
        <w:rPr>
          <w:b/>
          <w:sz w:val="28"/>
        </w:rPr>
      </w:pPr>
      <w:r w:rsidRPr="0095348C">
        <w:rPr>
          <w:b/>
          <w:sz w:val="28"/>
        </w:rPr>
        <w:t>ПОЯСНИТЕЛЬНАЯ ЗАПИСКА</w:t>
      </w:r>
    </w:p>
    <w:p w14:paraId="4B7EDF08" w14:textId="77777777" w:rsidR="00F73E27" w:rsidRPr="0095348C" w:rsidRDefault="00711D40">
      <w:pPr>
        <w:jc w:val="center"/>
        <w:rPr>
          <w:b/>
          <w:sz w:val="28"/>
        </w:rPr>
      </w:pPr>
      <w:r>
        <w:rPr>
          <w:b/>
          <w:sz w:val="28"/>
        </w:rPr>
        <w:t>Часть 1</w:t>
      </w:r>
    </w:p>
    <w:p w14:paraId="5D3F2074" w14:textId="77777777" w:rsidR="00F73E27" w:rsidRPr="0095348C" w:rsidRDefault="00F73E27">
      <w:pPr>
        <w:jc w:val="center"/>
        <w:rPr>
          <w:b/>
          <w:sz w:val="28"/>
        </w:rPr>
      </w:pPr>
    </w:p>
    <w:p w14:paraId="59CCE738" w14:textId="77777777" w:rsidR="00F73E27" w:rsidRPr="0095348C" w:rsidRDefault="00F73E27">
      <w:pPr>
        <w:jc w:val="center"/>
        <w:rPr>
          <w:b/>
          <w:sz w:val="28"/>
        </w:rPr>
      </w:pPr>
    </w:p>
    <w:p w14:paraId="24CF2A75" w14:textId="77777777" w:rsidR="00F73E27" w:rsidRPr="0095348C" w:rsidRDefault="00F73E27">
      <w:pPr>
        <w:jc w:val="center"/>
        <w:rPr>
          <w:b/>
          <w:sz w:val="28"/>
        </w:rPr>
      </w:pPr>
    </w:p>
    <w:p w14:paraId="3A9C9F8C" w14:textId="77777777" w:rsidR="00F73E27" w:rsidRPr="0095348C" w:rsidRDefault="00F73E27">
      <w:pPr>
        <w:jc w:val="center"/>
        <w:rPr>
          <w:b/>
          <w:sz w:val="28"/>
        </w:rPr>
      </w:pPr>
    </w:p>
    <w:p w14:paraId="25A19DEB" w14:textId="77777777" w:rsidR="00F73E27" w:rsidRPr="0095348C" w:rsidRDefault="00F73E27">
      <w:pPr>
        <w:jc w:val="center"/>
        <w:rPr>
          <w:b/>
          <w:sz w:val="28"/>
        </w:rPr>
      </w:pPr>
    </w:p>
    <w:p w14:paraId="443414F7" w14:textId="77777777" w:rsidR="00F73E27" w:rsidRPr="0095348C" w:rsidRDefault="00F73E27">
      <w:pPr>
        <w:jc w:val="center"/>
        <w:rPr>
          <w:b/>
          <w:sz w:val="28"/>
        </w:rPr>
      </w:pPr>
    </w:p>
    <w:p w14:paraId="1D152458" w14:textId="77777777" w:rsidR="00F73E27" w:rsidRPr="0095348C" w:rsidRDefault="00F73E27">
      <w:pPr>
        <w:jc w:val="center"/>
        <w:rPr>
          <w:b/>
          <w:sz w:val="28"/>
        </w:rPr>
      </w:pPr>
    </w:p>
    <w:p w14:paraId="4F200AED" w14:textId="77777777" w:rsidR="00F73E27" w:rsidRPr="0095348C" w:rsidRDefault="00F73E27">
      <w:pPr>
        <w:rPr>
          <w:b/>
          <w:sz w:val="28"/>
        </w:rPr>
      </w:pPr>
    </w:p>
    <w:p w14:paraId="1B500077" w14:textId="77777777" w:rsidR="00F73E27" w:rsidRPr="0095348C" w:rsidRDefault="00F73E27">
      <w:pPr>
        <w:jc w:val="center"/>
        <w:rPr>
          <w:b/>
          <w:sz w:val="28"/>
        </w:rPr>
      </w:pPr>
    </w:p>
    <w:p w14:paraId="672E8AF4" w14:textId="77777777" w:rsidR="00F73E27" w:rsidRPr="0095348C" w:rsidRDefault="00F73E27">
      <w:pPr>
        <w:jc w:val="center"/>
        <w:rPr>
          <w:b/>
          <w:sz w:val="28"/>
        </w:rPr>
      </w:pPr>
    </w:p>
    <w:p w14:paraId="7F95958B" w14:textId="77777777" w:rsidR="0034469E" w:rsidRPr="0095348C" w:rsidRDefault="0034469E" w:rsidP="0034469E">
      <w:pPr>
        <w:pStyle w:val="afff7"/>
        <w:tabs>
          <w:tab w:val="left" w:pos="1620"/>
        </w:tabs>
        <w:spacing w:line="276" w:lineRule="auto"/>
        <w:ind w:left="1418" w:hanging="1418"/>
        <w:rPr>
          <w:rFonts w:ascii="Times New Roman" w:hAnsi="Times New Roman"/>
          <w:sz w:val="24"/>
          <w:szCs w:val="24"/>
        </w:rPr>
      </w:pPr>
      <w:r w:rsidRPr="0095348C">
        <w:rPr>
          <w:rFonts w:ascii="Times New Roman" w:hAnsi="Times New Roman"/>
          <w:b/>
          <w:bCs/>
          <w:sz w:val="24"/>
          <w:szCs w:val="24"/>
        </w:rPr>
        <w:t>Заказчик:</w:t>
      </w:r>
      <w:r w:rsidRPr="0095348C">
        <w:rPr>
          <w:rFonts w:ascii="Times New Roman" w:hAnsi="Times New Roman"/>
          <w:bCs/>
          <w:sz w:val="24"/>
          <w:szCs w:val="24"/>
          <w:lang w:val="ru-RU"/>
        </w:rPr>
        <w:t xml:space="preserve">                   </w:t>
      </w:r>
      <w:r w:rsidRPr="0095348C">
        <w:rPr>
          <w:rFonts w:ascii="Times New Roman" w:hAnsi="Times New Roman"/>
          <w:sz w:val="24"/>
          <w:szCs w:val="24"/>
        </w:rPr>
        <w:t xml:space="preserve">Администрация </w:t>
      </w:r>
      <w:r w:rsidR="006C4785" w:rsidRPr="0095348C">
        <w:rPr>
          <w:rFonts w:ascii="Times New Roman" w:hAnsi="Times New Roman"/>
          <w:sz w:val="24"/>
          <w:szCs w:val="24"/>
          <w:lang w:val="ru-RU"/>
        </w:rPr>
        <w:t>Катандинского</w:t>
      </w:r>
      <w:r w:rsidR="009D39CD" w:rsidRPr="0095348C">
        <w:rPr>
          <w:rFonts w:ascii="Times New Roman" w:hAnsi="Times New Roman"/>
          <w:sz w:val="24"/>
          <w:szCs w:val="24"/>
          <w:lang w:val="ru-RU"/>
        </w:rPr>
        <w:t xml:space="preserve"> сельского поселения</w:t>
      </w:r>
    </w:p>
    <w:p w14:paraId="2896ECB5" w14:textId="77777777" w:rsidR="00B92188" w:rsidRPr="00586E40" w:rsidRDefault="00757CDB" w:rsidP="0034469E">
      <w:pPr>
        <w:pStyle w:val="afff7"/>
        <w:tabs>
          <w:tab w:val="left" w:pos="1620"/>
        </w:tabs>
        <w:spacing w:line="276" w:lineRule="auto"/>
        <w:rPr>
          <w:rFonts w:ascii="Times New Roman" w:hAnsi="Times New Roman"/>
          <w:sz w:val="24"/>
          <w:szCs w:val="24"/>
          <w:lang w:val="ru-RU"/>
        </w:rPr>
      </w:pPr>
      <w:r w:rsidRPr="0095348C">
        <w:rPr>
          <w:rFonts w:ascii="Times New Roman" w:hAnsi="Times New Roman"/>
          <w:b/>
          <w:bCs/>
          <w:sz w:val="24"/>
          <w:szCs w:val="24"/>
          <w:lang w:val="ru-RU"/>
        </w:rPr>
        <w:t>Договор</w:t>
      </w:r>
      <w:r w:rsidR="0034469E" w:rsidRPr="00586E40">
        <w:rPr>
          <w:rFonts w:ascii="Times New Roman" w:hAnsi="Times New Roman"/>
          <w:b/>
          <w:bCs/>
          <w:sz w:val="24"/>
          <w:szCs w:val="24"/>
        </w:rPr>
        <w:t>:</w:t>
      </w:r>
      <w:r w:rsidR="0034469E" w:rsidRPr="00586E40">
        <w:rPr>
          <w:rFonts w:ascii="Times New Roman" w:hAnsi="Times New Roman"/>
          <w:sz w:val="24"/>
          <w:szCs w:val="24"/>
        </w:rPr>
        <w:t xml:space="preserve"> </w:t>
      </w:r>
      <w:r w:rsidR="0034469E" w:rsidRPr="00586E40">
        <w:rPr>
          <w:rFonts w:ascii="Times New Roman" w:hAnsi="Times New Roman"/>
          <w:sz w:val="24"/>
          <w:szCs w:val="24"/>
          <w:lang w:val="ru-RU"/>
        </w:rPr>
        <w:t xml:space="preserve"> </w:t>
      </w:r>
      <w:r w:rsidR="00687B3C" w:rsidRPr="00586E40">
        <w:rPr>
          <w:rFonts w:ascii="Times New Roman" w:hAnsi="Times New Roman"/>
          <w:sz w:val="24"/>
          <w:szCs w:val="24"/>
          <w:lang w:val="ru-RU"/>
        </w:rPr>
        <w:t xml:space="preserve">                 </w:t>
      </w:r>
      <w:r w:rsidR="00B970F8">
        <w:rPr>
          <w:rFonts w:ascii="Times New Roman" w:hAnsi="Times New Roman"/>
          <w:sz w:val="24"/>
          <w:szCs w:val="24"/>
          <w:lang w:val="ru-RU"/>
        </w:rPr>
        <w:t xml:space="preserve">  </w:t>
      </w:r>
      <w:r w:rsidR="00586E40" w:rsidRPr="00586E40">
        <w:rPr>
          <w:rFonts w:ascii="Times New Roman" w:hAnsi="Times New Roman"/>
          <w:sz w:val="24"/>
          <w:szCs w:val="24"/>
        </w:rPr>
        <w:t>№ 17 от 02.02. 2022г., № 377 от 30.06. 2022 г., № 395 от 30.06.2022 г.</w:t>
      </w:r>
    </w:p>
    <w:p w14:paraId="4103B54B" w14:textId="77777777" w:rsidR="0034469E" w:rsidRPr="0095348C" w:rsidRDefault="0034469E" w:rsidP="0034469E">
      <w:pPr>
        <w:pStyle w:val="afff7"/>
        <w:tabs>
          <w:tab w:val="left" w:pos="1620"/>
        </w:tabs>
        <w:spacing w:line="276" w:lineRule="auto"/>
        <w:rPr>
          <w:rFonts w:ascii="Times New Roman" w:hAnsi="Times New Roman"/>
          <w:sz w:val="24"/>
          <w:szCs w:val="24"/>
        </w:rPr>
      </w:pPr>
      <w:r w:rsidRPr="0095348C">
        <w:rPr>
          <w:rFonts w:ascii="Times New Roman" w:hAnsi="Times New Roman"/>
          <w:b/>
          <w:bCs/>
          <w:sz w:val="24"/>
          <w:szCs w:val="24"/>
        </w:rPr>
        <w:t>Исполнитель:</w:t>
      </w:r>
      <w:r w:rsidRPr="0095348C">
        <w:rPr>
          <w:rFonts w:ascii="Times New Roman" w:hAnsi="Times New Roman"/>
          <w:sz w:val="24"/>
          <w:szCs w:val="24"/>
        </w:rPr>
        <w:t xml:space="preserve"> </w:t>
      </w:r>
      <w:r w:rsidRPr="0095348C">
        <w:rPr>
          <w:rFonts w:ascii="Times New Roman" w:hAnsi="Times New Roman"/>
          <w:sz w:val="24"/>
          <w:szCs w:val="24"/>
          <w:lang w:val="ru-RU"/>
        </w:rPr>
        <w:t xml:space="preserve">           </w:t>
      </w:r>
      <w:r w:rsidRPr="0095348C">
        <w:rPr>
          <w:rFonts w:ascii="Times New Roman" w:hAnsi="Times New Roman"/>
          <w:sz w:val="24"/>
          <w:szCs w:val="24"/>
        </w:rPr>
        <w:t xml:space="preserve">ООО «Компания </w:t>
      </w:r>
      <w:proofErr w:type="spellStart"/>
      <w:r w:rsidRPr="0095348C">
        <w:rPr>
          <w:rFonts w:ascii="Times New Roman" w:hAnsi="Times New Roman"/>
          <w:sz w:val="24"/>
          <w:szCs w:val="24"/>
        </w:rPr>
        <w:t>Земпроект</w:t>
      </w:r>
      <w:proofErr w:type="spellEnd"/>
      <w:r w:rsidRPr="0095348C">
        <w:rPr>
          <w:rFonts w:ascii="Times New Roman" w:hAnsi="Times New Roman"/>
          <w:sz w:val="24"/>
          <w:szCs w:val="24"/>
        </w:rPr>
        <w:t>»</w:t>
      </w:r>
    </w:p>
    <w:p w14:paraId="464EDA68" w14:textId="77777777" w:rsidR="00F73E27" w:rsidRPr="0095348C" w:rsidRDefault="00F73E27">
      <w:pPr>
        <w:jc w:val="center"/>
        <w:rPr>
          <w:b/>
        </w:rPr>
      </w:pPr>
    </w:p>
    <w:p w14:paraId="5A1DB1A7" w14:textId="77777777" w:rsidR="00F73E27" w:rsidRPr="0095348C" w:rsidRDefault="00F73E27">
      <w:pPr>
        <w:pStyle w:val="14"/>
        <w:tabs>
          <w:tab w:val="left" w:pos="1620"/>
        </w:tabs>
        <w:ind w:firstLine="709"/>
        <w:jc w:val="center"/>
        <w:rPr>
          <w:rFonts w:ascii="Times New Roman" w:hAnsi="Times New Roman" w:cs="Times New Roman"/>
          <w:sz w:val="28"/>
          <w:szCs w:val="28"/>
        </w:rPr>
      </w:pPr>
    </w:p>
    <w:p w14:paraId="403546C2" w14:textId="77777777" w:rsidR="00490774" w:rsidRPr="00490774" w:rsidRDefault="00490774" w:rsidP="00490774">
      <w:pPr>
        <w:tabs>
          <w:tab w:val="left" w:pos="1620"/>
          <w:tab w:val="left" w:pos="5103"/>
        </w:tabs>
        <w:ind w:left="4820" w:firstLine="142"/>
        <w:jc w:val="both"/>
      </w:pPr>
      <w:r w:rsidRPr="00490774">
        <w:t>Руководитель проекта:</w:t>
      </w:r>
    </w:p>
    <w:p w14:paraId="56E85A51" w14:textId="77777777" w:rsidR="00490774" w:rsidRPr="00490774" w:rsidRDefault="00490774" w:rsidP="00490774">
      <w:pPr>
        <w:tabs>
          <w:tab w:val="left" w:pos="1620"/>
        </w:tabs>
        <w:ind w:left="4860"/>
      </w:pPr>
    </w:p>
    <w:p w14:paraId="2ADDA719" w14:textId="77777777" w:rsidR="00490774" w:rsidRPr="00490774" w:rsidRDefault="00490774" w:rsidP="00490774">
      <w:pPr>
        <w:tabs>
          <w:tab w:val="left" w:pos="1620"/>
        </w:tabs>
        <w:ind w:left="4860"/>
      </w:pPr>
      <w:r w:rsidRPr="00490774">
        <w:t xml:space="preserve">_________________ Садакова Г.А.  </w:t>
      </w:r>
    </w:p>
    <w:p w14:paraId="14604379" w14:textId="77777777" w:rsidR="00F73E27" w:rsidRPr="00490774" w:rsidRDefault="00F73E27">
      <w:pPr>
        <w:pStyle w:val="14"/>
        <w:tabs>
          <w:tab w:val="left" w:pos="1620"/>
        </w:tabs>
        <w:ind w:firstLine="709"/>
        <w:jc w:val="center"/>
        <w:rPr>
          <w:rFonts w:ascii="Times New Roman" w:hAnsi="Times New Roman" w:cs="Times New Roman"/>
          <w:sz w:val="24"/>
          <w:szCs w:val="24"/>
        </w:rPr>
      </w:pPr>
    </w:p>
    <w:p w14:paraId="4C09472F" w14:textId="77777777" w:rsidR="00F73E27" w:rsidRPr="0095348C" w:rsidRDefault="00F73E27">
      <w:pPr>
        <w:pStyle w:val="14"/>
        <w:tabs>
          <w:tab w:val="left" w:pos="1620"/>
        </w:tabs>
        <w:ind w:firstLine="709"/>
        <w:jc w:val="center"/>
        <w:rPr>
          <w:rFonts w:ascii="Times New Roman" w:hAnsi="Times New Roman" w:cs="Times New Roman"/>
          <w:sz w:val="28"/>
          <w:szCs w:val="28"/>
        </w:rPr>
      </w:pPr>
    </w:p>
    <w:p w14:paraId="1AFCA1D4" w14:textId="77777777" w:rsidR="00F73E27" w:rsidRPr="0095348C" w:rsidRDefault="00F73E27">
      <w:pPr>
        <w:pStyle w:val="14"/>
        <w:tabs>
          <w:tab w:val="left" w:pos="1620"/>
        </w:tabs>
        <w:ind w:firstLine="709"/>
        <w:jc w:val="center"/>
        <w:rPr>
          <w:rFonts w:ascii="Times New Roman" w:hAnsi="Times New Roman" w:cs="Times New Roman"/>
          <w:sz w:val="28"/>
          <w:szCs w:val="28"/>
        </w:rPr>
      </w:pPr>
    </w:p>
    <w:p w14:paraId="68D90DFE" w14:textId="77777777" w:rsidR="00F73E27" w:rsidRPr="0095348C" w:rsidRDefault="00F73E27">
      <w:pPr>
        <w:pStyle w:val="14"/>
        <w:tabs>
          <w:tab w:val="left" w:pos="1620"/>
        </w:tabs>
        <w:ind w:firstLine="709"/>
        <w:jc w:val="center"/>
        <w:rPr>
          <w:rFonts w:ascii="Times New Roman" w:hAnsi="Times New Roman" w:cs="Times New Roman"/>
          <w:sz w:val="28"/>
          <w:szCs w:val="28"/>
        </w:rPr>
      </w:pPr>
    </w:p>
    <w:p w14:paraId="69FAAA27" w14:textId="77777777" w:rsidR="00F73E27" w:rsidRPr="0095348C" w:rsidRDefault="00F73E27" w:rsidP="00490774">
      <w:pPr>
        <w:pStyle w:val="14"/>
        <w:tabs>
          <w:tab w:val="left" w:pos="1620"/>
        </w:tabs>
        <w:rPr>
          <w:rFonts w:ascii="Times New Roman" w:hAnsi="Times New Roman" w:cs="Times New Roman"/>
          <w:sz w:val="28"/>
          <w:szCs w:val="28"/>
        </w:rPr>
      </w:pPr>
    </w:p>
    <w:p w14:paraId="505E950D" w14:textId="77777777" w:rsidR="00F73E27" w:rsidRPr="0095348C" w:rsidRDefault="00F73E27">
      <w:pPr>
        <w:pStyle w:val="14"/>
        <w:tabs>
          <w:tab w:val="left" w:pos="1620"/>
        </w:tabs>
        <w:ind w:firstLine="709"/>
        <w:jc w:val="center"/>
        <w:rPr>
          <w:rFonts w:ascii="Times New Roman" w:hAnsi="Times New Roman" w:cs="Times New Roman"/>
          <w:sz w:val="28"/>
          <w:szCs w:val="28"/>
        </w:rPr>
      </w:pPr>
    </w:p>
    <w:p w14:paraId="5788E95D" w14:textId="77777777" w:rsidR="00F73E27" w:rsidRPr="0095348C" w:rsidRDefault="00F73E27">
      <w:pPr>
        <w:pStyle w:val="14"/>
        <w:tabs>
          <w:tab w:val="left" w:pos="1620"/>
        </w:tabs>
        <w:ind w:firstLine="709"/>
        <w:jc w:val="center"/>
        <w:rPr>
          <w:rFonts w:ascii="Times New Roman" w:hAnsi="Times New Roman" w:cs="Times New Roman"/>
          <w:sz w:val="28"/>
          <w:szCs w:val="28"/>
        </w:rPr>
      </w:pPr>
    </w:p>
    <w:p w14:paraId="3A6D863A" w14:textId="77777777" w:rsidR="00F73E27" w:rsidRPr="0095348C" w:rsidRDefault="00F73E27" w:rsidP="00260C4C">
      <w:pPr>
        <w:jc w:val="center"/>
      </w:pPr>
      <w:r w:rsidRPr="0095348C">
        <w:t>Барнаул 20</w:t>
      </w:r>
      <w:r w:rsidR="00B92188" w:rsidRPr="0095348C">
        <w:t>2</w:t>
      </w:r>
      <w:r w:rsidR="00490774">
        <w:t>2</w:t>
      </w:r>
    </w:p>
    <w:p w14:paraId="16C33910" w14:textId="77777777" w:rsidR="00B92188" w:rsidRPr="0095348C" w:rsidRDefault="00B92188" w:rsidP="00B92188">
      <w:pPr>
        <w:ind w:firstLine="709"/>
        <w:jc w:val="both"/>
      </w:pPr>
    </w:p>
    <w:p w14:paraId="5A70D40E" w14:textId="77777777" w:rsidR="00B92188" w:rsidRPr="0095348C" w:rsidRDefault="00B92188" w:rsidP="00B92188">
      <w:pPr>
        <w:ind w:firstLine="709"/>
        <w:jc w:val="both"/>
      </w:pPr>
    </w:p>
    <w:p w14:paraId="35841499" w14:textId="77777777" w:rsidR="00B92188" w:rsidRPr="00B970F8" w:rsidRDefault="00B92188" w:rsidP="00B970F8">
      <w:pPr>
        <w:pStyle w:val="afff7"/>
        <w:tabs>
          <w:tab w:val="left" w:pos="1620"/>
        </w:tabs>
        <w:ind w:firstLine="709"/>
        <w:jc w:val="both"/>
        <w:rPr>
          <w:rFonts w:ascii="Times New Roman" w:hAnsi="Times New Roman"/>
          <w:sz w:val="24"/>
          <w:szCs w:val="24"/>
          <w:lang w:val="ru-RU"/>
        </w:rPr>
      </w:pPr>
      <w:r w:rsidRPr="00B970F8">
        <w:rPr>
          <w:rFonts w:ascii="Times New Roman" w:hAnsi="Times New Roman"/>
          <w:sz w:val="24"/>
          <w:szCs w:val="24"/>
        </w:rPr>
        <w:lastRenderedPageBreak/>
        <w:t>Изменения в Правила землепользования и застройки Катандинского сельского поселения Усть-Коксинского района Республики Алтай разработаны на основании технического задания к договор</w:t>
      </w:r>
      <w:r w:rsidR="00B970F8" w:rsidRPr="00B970F8">
        <w:rPr>
          <w:rFonts w:ascii="Times New Roman" w:hAnsi="Times New Roman"/>
          <w:sz w:val="24"/>
          <w:szCs w:val="24"/>
        </w:rPr>
        <w:t>ам</w:t>
      </w:r>
      <w:r w:rsidRPr="00B970F8">
        <w:rPr>
          <w:rFonts w:ascii="Times New Roman" w:hAnsi="Times New Roman"/>
          <w:sz w:val="24"/>
          <w:szCs w:val="24"/>
        </w:rPr>
        <w:t xml:space="preserve"> № </w:t>
      </w:r>
      <w:r w:rsidR="00B970F8" w:rsidRPr="00B970F8">
        <w:rPr>
          <w:rFonts w:ascii="Times New Roman" w:hAnsi="Times New Roman"/>
          <w:sz w:val="24"/>
          <w:szCs w:val="24"/>
        </w:rPr>
        <w:t>№ 17 от 02.02. 2022г., № 377 от 30.06. 2022 г., № 395 от 30.06.2022 г</w:t>
      </w:r>
      <w:r w:rsidR="00B970F8">
        <w:rPr>
          <w:rFonts w:ascii="Times New Roman" w:hAnsi="Times New Roman"/>
          <w:sz w:val="24"/>
          <w:szCs w:val="24"/>
          <w:lang w:val="ru-RU"/>
        </w:rPr>
        <w:t xml:space="preserve"> </w:t>
      </w:r>
      <w:r w:rsidRPr="00B970F8">
        <w:rPr>
          <w:rFonts w:ascii="Times New Roman" w:hAnsi="Times New Roman"/>
          <w:sz w:val="24"/>
          <w:szCs w:val="24"/>
        </w:rPr>
        <w:t xml:space="preserve">в соответствии с изменениями в Генеральный план Катандинского СП. </w:t>
      </w:r>
    </w:p>
    <w:p w14:paraId="2717008F" w14:textId="77777777" w:rsidR="00906DD4" w:rsidRPr="0095348C" w:rsidRDefault="00906DD4" w:rsidP="00B92188">
      <w:pPr>
        <w:keepNext/>
        <w:keepLines/>
        <w:ind w:firstLine="709"/>
        <w:jc w:val="both"/>
      </w:pPr>
      <w:r w:rsidRPr="00B970F8">
        <w:t>Утверждены Решением сельского Совета депутатов МО Катандинское сельское поселение №2</w:t>
      </w:r>
      <w:r w:rsidR="00586E40" w:rsidRPr="00B970F8">
        <w:t>9</w:t>
      </w:r>
      <w:r w:rsidRPr="00B970F8">
        <w:t xml:space="preserve">/4-1 от </w:t>
      </w:r>
      <w:r w:rsidR="00586E40" w:rsidRPr="00B970F8">
        <w:t>28</w:t>
      </w:r>
      <w:r w:rsidRPr="00B970F8">
        <w:t>.0</w:t>
      </w:r>
      <w:r w:rsidR="00586E40" w:rsidRPr="00B970F8">
        <w:t>9</w:t>
      </w:r>
      <w:r w:rsidRPr="00B970F8">
        <w:t>.2022 г.</w:t>
      </w:r>
    </w:p>
    <w:p w14:paraId="387D32A9" w14:textId="77777777" w:rsidR="00B92188" w:rsidRPr="0095348C" w:rsidRDefault="00B92188" w:rsidP="00B92188">
      <w:pPr>
        <w:keepNext/>
        <w:keepLines/>
        <w:ind w:firstLine="709"/>
        <w:jc w:val="both"/>
      </w:pPr>
      <w:r w:rsidRPr="0095348C">
        <w:t>Изменения внесены в текстовую и графическую часть Правил специалистами:</w:t>
      </w:r>
    </w:p>
    <w:p w14:paraId="360D4687" w14:textId="77777777" w:rsidR="00B92188" w:rsidRPr="0095348C" w:rsidRDefault="00B92188" w:rsidP="00B92188">
      <w:pPr>
        <w:pStyle w:val="afff7"/>
        <w:keepNext/>
        <w:keepLines/>
        <w:tabs>
          <w:tab w:val="left" w:pos="0"/>
        </w:tabs>
        <w:jc w:val="both"/>
        <w:rPr>
          <w:rFonts w:ascii="Times New Roman" w:hAnsi="Times New Roman"/>
          <w:sz w:val="24"/>
          <w:szCs w:val="24"/>
        </w:rPr>
      </w:pPr>
      <w:r w:rsidRPr="0095348C">
        <w:rPr>
          <w:rFonts w:ascii="Times New Roman" w:hAnsi="Times New Roman"/>
          <w:sz w:val="24"/>
          <w:szCs w:val="24"/>
        </w:rPr>
        <w:tab/>
        <w:t>Садакова Г.А., руководитель проекта;</w:t>
      </w:r>
    </w:p>
    <w:p w14:paraId="3657674F" w14:textId="77777777" w:rsidR="00B92188" w:rsidRPr="0095348C" w:rsidRDefault="00B92188" w:rsidP="00B92188">
      <w:pPr>
        <w:pStyle w:val="afff7"/>
        <w:keepNext/>
        <w:keepLines/>
        <w:tabs>
          <w:tab w:val="left" w:pos="0"/>
        </w:tabs>
        <w:jc w:val="both"/>
        <w:rPr>
          <w:rFonts w:ascii="Times New Roman" w:hAnsi="Times New Roman"/>
          <w:sz w:val="24"/>
          <w:szCs w:val="24"/>
        </w:rPr>
      </w:pPr>
      <w:r w:rsidRPr="0095348C">
        <w:rPr>
          <w:rFonts w:ascii="Times New Roman" w:hAnsi="Times New Roman"/>
          <w:sz w:val="24"/>
          <w:szCs w:val="24"/>
        </w:rPr>
        <w:tab/>
        <w:t>Кравцова С. Ю., инженер.</w:t>
      </w:r>
    </w:p>
    <w:p w14:paraId="5223195D" w14:textId="20098789" w:rsidR="00FC3C36" w:rsidRPr="0095348C" w:rsidRDefault="00DC54DF" w:rsidP="00DF636B">
      <w:pPr>
        <w:pageBreakBefore/>
        <w:spacing w:before="240" w:after="240"/>
        <w:jc w:val="center"/>
      </w:pPr>
      <w:r w:rsidRPr="0095348C">
        <w:rPr>
          <w:noProof/>
        </w:rPr>
        <w:lastRenderedPageBreak/>
        <mc:AlternateContent>
          <mc:Choice Requires="wps">
            <w:drawing>
              <wp:anchor distT="0" distB="0" distL="114300" distR="114300" simplePos="0" relativeHeight="251657728" behindDoc="0" locked="0" layoutInCell="1" allowOverlap="1" wp14:anchorId="33324E1D" wp14:editId="3AD532C5">
                <wp:simplePos x="0" y="0"/>
                <wp:positionH relativeFrom="margin">
                  <wp:align>center</wp:align>
                </wp:positionH>
                <wp:positionV relativeFrom="paragraph">
                  <wp:posOffset>787400</wp:posOffset>
                </wp:positionV>
                <wp:extent cx="6208395" cy="3758565"/>
                <wp:effectExtent l="2540" t="5080" r="8890" b="825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395" cy="3758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62796" w14:textId="77777777" w:rsidR="00E8738C" w:rsidRDefault="00E8738C">
                            <w:r>
                              <w:t xml:space="preserve"> </w:t>
                            </w:r>
                          </w:p>
                          <w:tbl>
                            <w:tblPr>
                              <w:tblW w:w="9371" w:type="dxa"/>
                              <w:tblInd w:w="108" w:type="dxa"/>
                              <w:tblLayout w:type="fixed"/>
                              <w:tblLook w:val="0000" w:firstRow="0" w:lastRow="0" w:firstColumn="0" w:lastColumn="0" w:noHBand="0" w:noVBand="0"/>
                            </w:tblPr>
                            <w:tblGrid>
                              <w:gridCol w:w="814"/>
                              <w:gridCol w:w="4790"/>
                              <w:gridCol w:w="3767"/>
                            </w:tblGrid>
                            <w:tr w:rsidR="00E8738C" w14:paraId="192ACE17" w14:textId="77777777" w:rsidTr="00A23DF6">
                              <w:trPr>
                                <w:trHeight w:val="122"/>
                              </w:trPr>
                              <w:tc>
                                <w:tcPr>
                                  <w:tcW w:w="814" w:type="dxa"/>
                                  <w:tcBorders>
                                    <w:top w:val="single" w:sz="4" w:space="0" w:color="000000"/>
                                    <w:left w:val="single" w:sz="4" w:space="0" w:color="000000"/>
                                    <w:bottom w:val="single" w:sz="4" w:space="0" w:color="000000"/>
                                  </w:tcBorders>
                                  <w:shd w:val="clear" w:color="auto" w:fill="E6E6E6"/>
                                  <w:vAlign w:val="center"/>
                                </w:tcPr>
                                <w:p w14:paraId="5C99A684" w14:textId="77777777" w:rsidR="00E8738C" w:rsidRDefault="00E8738C" w:rsidP="00A23DF6">
                                  <w:pPr>
                                    <w:jc w:val="center"/>
                                    <w:rPr>
                                      <w:b/>
                                    </w:rPr>
                                  </w:pPr>
                                  <w:r>
                                    <w:rPr>
                                      <w:b/>
                                    </w:rPr>
                                    <w:t>№</w:t>
                                  </w:r>
                                </w:p>
                              </w:tc>
                              <w:tc>
                                <w:tcPr>
                                  <w:tcW w:w="4790" w:type="dxa"/>
                                  <w:tcBorders>
                                    <w:top w:val="single" w:sz="4" w:space="0" w:color="000000"/>
                                    <w:left w:val="single" w:sz="4" w:space="0" w:color="000000"/>
                                    <w:bottom w:val="single" w:sz="4" w:space="0" w:color="000000"/>
                                  </w:tcBorders>
                                  <w:shd w:val="clear" w:color="auto" w:fill="E6E6E6"/>
                                  <w:vAlign w:val="center"/>
                                </w:tcPr>
                                <w:p w14:paraId="0D960E11" w14:textId="77777777" w:rsidR="00E8738C" w:rsidRDefault="00E8738C" w:rsidP="00A23DF6">
                                  <w:pPr>
                                    <w:jc w:val="center"/>
                                    <w:rPr>
                                      <w:b/>
                                    </w:rPr>
                                  </w:pPr>
                                  <w:r>
                                    <w:rPr>
                                      <w:b/>
                                    </w:rPr>
                                    <w:t xml:space="preserve">Наименование </w:t>
                                  </w:r>
                                </w:p>
                              </w:tc>
                              <w:tc>
                                <w:tcPr>
                                  <w:tcW w:w="376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0A65C2B" w14:textId="77777777" w:rsidR="00E8738C" w:rsidRDefault="00E8738C" w:rsidP="00A23DF6">
                                  <w:pPr>
                                    <w:jc w:val="center"/>
                                    <w:rPr>
                                      <w:b/>
                                    </w:rPr>
                                  </w:pPr>
                                  <w:r>
                                    <w:rPr>
                                      <w:b/>
                                    </w:rPr>
                                    <w:t>Параметры</w:t>
                                  </w:r>
                                </w:p>
                              </w:tc>
                            </w:tr>
                            <w:tr w:rsidR="00E8738C" w14:paraId="67EBA180" w14:textId="77777777" w:rsidTr="00A23DF6">
                              <w:trPr>
                                <w:trHeight w:val="122"/>
                              </w:trPr>
                              <w:tc>
                                <w:tcPr>
                                  <w:tcW w:w="9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31147C" w14:textId="77777777" w:rsidR="00E8738C" w:rsidRDefault="00E8738C" w:rsidP="00A23DF6">
                                  <w:pPr>
                                    <w:jc w:val="center"/>
                                    <w:rPr>
                                      <w:b/>
                                    </w:rPr>
                                  </w:pPr>
                                  <w:r>
                                    <w:rPr>
                                      <w:b/>
                                    </w:rPr>
                                    <w:t>Текстовые материалы</w:t>
                                  </w:r>
                                </w:p>
                              </w:tc>
                            </w:tr>
                            <w:tr w:rsidR="00E8738C" w14:paraId="60D7816A" w14:textId="77777777" w:rsidTr="00A23DF6">
                              <w:trPr>
                                <w:trHeight w:val="122"/>
                              </w:trPr>
                              <w:tc>
                                <w:tcPr>
                                  <w:tcW w:w="814" w:type="dxa"/>
                                  <w:tcBorders>
                                    <w:top w:val="single" w:sz="4" w:space="0" w:color="000000"/>
                                    <w:left w:val="single" w:sz="4" w:space="0" w:color="000000"/>
                                    <w:bottom w:val="single" w:sz="4" w:space="0" w:color="000000"/>
                                  </w:tcBorders>
                                  <w:shd w:val="clear" w:color="auto" w:fill="auto"/>
                                  <w:vAlign w:val="center"/>
                                </w:tcPr>
                                <w:p w14:paraId="559F9E24" w14:textId="77777777" w:rsidR="00E8738C" w:rsidRDefault="00E8738C" w:rsidP="00A23DF6">
                                  <w:pPr>
                                    <w:tabs>
                                      <w:tab w:val="left" w:pos="337"/>
                                    </w:tabs>
                                    <w:snapToGrid w:val="0"/>
                                    <w:ind w:left="57"/>
                                    <w:jc w:val="center"/>
                                    <w:rPr>
                                      <w:b/>
                                    </w:rPr>
                                  </w:pPr>
                                </w:p>
                              </w:tc>
                              <w:tc>
                                <w:tcPr>
                                  <w:tcW w:w="4790" w:type="dxa"/>
                                  <w:tcBorders>
                                    <w:top w:val="single" w:sz="4" w:space="0" w:color="000000"/>
                                    <w:left w:val="single" w:sz="4" w:space="0" w:color="000000"/>
                                    <w:bottom w:val="single" w:sz="4" w:space="0" w:color="000000"/>
                                  </w:tcBorders>
                                  <w:shd w:val="clear" w:color="auto" w:fill="auto"/>
                                  <w:vAlign w:val="center"/>
                                </w:tcPr>
                                <w:p w14:paraId="6782A178" w14:textId="77777777" w:rsidR="00E8738C" w:rsidRDefault="00E8738C" w:rsidP="00A23DF6">
                                  <w:r>
                                    <w:t>Пояснительная записка</w:t>
                                  </w:r>
                                </w:p>
                              </w:tc>
                              <w:tc>
                                <w:tcPr>
                                  <w:tcW w:w="3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962FF" w14:textId="77777777" w:rsidR="00E8738C" w:rsidRDefault="00B970F8" w:rsidP="00325447">
                                  <w:pPr>
                                    <w:jc w:val="center"/>
                                    <w:rPr>
                                      <w:b/>
                                    </w:rPr>
                                  </w:pPr>
                                  <w:r>
                                    <w:t>43</w:t>
                                  </w:r>
                                  <w:r w:rsidR="00E8738C">
                                    <w:t xml:space="preserve"> страниц</w:t>
                                  </w:r>
                                  <w:r>
                                    <w:t>ы</w:t>
                                  </w:r>
                                </w:p>
                              </w:tc>
                            </w:tr>
                            <w:tr w:rsidR="00E8738C" w14:paraId="1C50CC95" w14:textId="77777777" w:rsidTr="00A23DF6">
                              <w:trPr>
                                <w:trHeight w:val="122"/>
                              </w:trPr>
                              <w:tc>
                                <w:tcPr>
                                  <w:tcW w:w="9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8CA2DD" w14:textId="77777777" w:rsidR="00E8738C" w:rsidRDefault="00E8738C" w:rsidP="00A23DF6">
                                  <w:pPr>
                                    <w:jc w:val="center"/>
                                    <w:rPr>
                                      <w:b/>
                                    </w:rPr>
                                  </w:pPr>
                                  <w:r>
                                    <w:rPr>
                                      <w:b/>
                                    </w:rPr>
                                    <w:t>Графические материалы</w:t>
                                  </w:r>
                                </w:p>
                              </w:tc>
                            </w:tr>
                            <w:tr w:rsidR="00E8738C" w14:paraId="72AEA58D" w14:textId="77777777" w:rsidTr="00A23DF6">
                              <w:trPr>
                                <w:trHeight w:val="122"/>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62C530DD" w14:textId="77777777" w:rsidR="00E8738C" w:rsidRDefault="00E8738C" w:rsidP="00A23DF6">
                                  <w:pPr>
                                    <w:tabs>
                                      <w:tab w:val="left" w:pos="337"/>
                                    </w:tabs>
                                    <w:ind w:left="57"/>
                                    <w:jc w:val="center"/>
                                    <w:rPr>
                                      <w:b/>
                                    </w:rPr>
                                  </w:pPr>
                                  <w:r>
                                    <w:rPr>
                                      <w:b/>
                                    </w:rPr>
                                    <w:t>1</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center"/>
                                </w:tcPr>
                                <w:p w14:paraId="41F08C17" w14:textId="77777777" w:rsidR="00E8738C" w:rsidRDefault="00E8738C" w:rsidP="00A23DF6">
                                  <w:r>
                                    <w:t>Карта градостроительного зонирования МО</w:t>
                                  </w:r>
                                </w:p>
                                <w:p w14:paraId="443B2738" w14:textId="77777777" w:rsidR="00E8738C" w:rsidRDefault="00E8738C" w:rsidP="00BD68C1">
                                  <w:r>
                                    <w:t>Катандинского СП</w:t>
                                  </w:r>
                                </w:p>
                              </w:tc>
                              <w:tc>
                                <w:tcPr>
                                  <w:tcW w:w="3767" w:type="dxa"/>
                                  <w:tcBorders>
                                    <w:top w:val="single" w:sz="4" w:space="0" w:color="000000"/>
                                    <w:left w:val="single" w:sz="4" w:space="0" w:color="auto"/>
                                    <w:bottom w:val="single" w:sz="4" w:space="0" w:color="000000"/>
                                    <w:right w:val="single" w:sz="4" w:space="0" w:color="000000"/>
                                  </w:tcBorders>
                                  <w:shd w:val="clear" w:color="auto" w:fill="auto"/>
                                  <w:vAlign w:val="center"/>
                                </w:tcPr>
                                <w:p w14:paraId="2C5C7985" w14:textId="77777777" w:rsidR="00E8738C" w:rsidRDefault="00E8738C" w:rsidP="00B970F8">
                                  <w:pPr>
                                    <w:jc w:val="center"/>
                                    <w:rPr>
                                      <w:b/>
                                    </w:rPr>
                                  </w:pPr>
                                  <w:r>
                                    <w:t>Масштаб 1:</w:t>
                                  </w:r>
                                  <w:r w:rsidR="00B970F8">
                                    <w:t>50</w:t>
                                  </w:r>
                                  <w:r>
                                    <w:t xml:space="preserve"> 000</w:t>
                                  </w:r>
                                </w:p>
                              </w:tc>
                            </w:tr>
                            <w:tr w:rsidR="00E8738C" w14:paraId="02B26FB7" w14:textId="77777777" w:rsidTr="00A23DF6">
                              <w:trPr>
                                <w:trHeight w:val="122"/>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311201F1" w14:textId="77777777" w:rsidR="00E8738C" w:rsidRDefault="00E8738C" w:rsidP="00A23DF6">
                                  <w:pPr>
                                    <w:tabs>
                                      <w:tab w:val="left" w:pos="337"/>
                                    </w:tabs>
                                    <w:ind w:left="57"/>
                                    <w:jc w:val="center"/>
                                  </w:pPr>
                                  <w:r>
                                    <w:rPr>
                                      <w:b/>
                                    </w:rPr>
                                    <w:t>2</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center"/>
                                </w:tcPr>
                                <w:p w14:paraId="1AE14DCC" w14:textId="77777777" w:rsidR="00E8738C" w:rsidRDefault="00E8738C" w:rsidP="00A23DF6">
                                  <w:r>
                                    <w:t xml:space="preserve">Карта градостроительного зонирования </w:t>
                                  </w:r>
                                </w:p>
                                <w:p w14:paraId="50725D61" w14:textId="77777777" w:rsidR="00E8738C" w:rsidRDefault="00E8738C" w:rsidP="00A23DF6">
                                  <w:r>
                                    <w:t>С. Катанда</w:t>
                                  </w:r>
                                </w:p>
                              </w:tc>
                              <w:tc>
                                <w:tcPr>
                                  <w:tcW w:w="3767" w:type="dxa"/>
                                  <w:tcBorders>
                                    <w:top w:val="single" w:sz="4" w:space="0" w:color="000000"/>
                                    <w:left w:val="single" w:sz="4" w:space="0" w:color="auto"/>
                                    <w:bottom w:val="single" w:sz="4" w:space="0" w:color="000000"/>
                                    <w:right w:val="single" w:sz="4" w:space="0" w:color="000000"/>
                                  </w:tcBorders>
                                  <w:shd w:val="clear" w:color="auto" w:fill="auto"/>
                                  <w:vAlign w:val="center"/>
                                </w:tcPr>
                                <w:p w14:paraId="4E753D03" w14:textId="77777777" w:rsidR="00E8738C" w:rsidRDefault="00E8738C" w:rsidP="00A23DF6">
                                  <w:pPr>
                                    <w:jc w:val="center"/>
                                    <w:rPr>
                                      <w:b/>
                                    </w:rPr>
                                  </w:pPr>
                                  <w:r>
                                    <w:t>Масштаб 1:5 000</w:t>
                                  </w:r>
                                </w:p>
                              </w:tc>
                            </w:tr>
                            <w:tr w:rsidR="00E8738C" w14:paraId="463B358A" w14:textId="77777777" w:rsidTr="00A23DF6">
                              <w:trPr>
                                <w:trHeight w:val="122"/>
                              </w:trPr>
                              <w:tc>
                                <w:tcPr>
                                  <w:tcW w:w="814" w:type="dxa"/>
                                  <w:tcBorders>
                                    <w:top w:val="single" w:sz="4" w:space="0" w:color="auto"/>
                                    <w:left w:val="single" w:sz="4" w:space="0" w:color="000000"/>
                                    <w:bottom w:val="single" w:sz="4" w:space="0" w:color="auto"/>
                                  </w:tcBorders>
                                  <w:shd w:val="clear" w:color="auto" w:fill="auto"/>
                                  <w:vAlign w:val="center"/>
                                </w:tcPr>
                                <w:p w14:paraId="127467DF" w14:textId="77777777" w:rsidR="00E8738C" w:rsidRDefault="00E8738C" w:rsidP="00A23DF6">
                                  <w:pPr>
                                    <w:tabs>
                                      <w:tab w:val="left" w:pos="337"/>
                                    </w:tabs>
                                    <w:ind w:left="57"/>
                                    <w:jc w:val="center"/>
                                    <w:rPr>
                                      <w:b/>
                                    </w:rPr>
                                  </w:pPr>
                                  <w:r>
                                    <w:rPr>
                                      <w:b/>
                                    </w:rPr>
                                    <w:t>3</w:t>
                                  </w:r>
                                </w:p>
                              </w:tc>
                              <w:tc>
                                <w:tcPr>
                                  <w:tcW w:w="4790" w:type="dxa"/>
                                  <w:tcBorders>
                                    <w:top w:val="single" w:sz="4" w:space="0" w:color="auto"/>
                                    <w:left w:val="single" w:sz="4" w:space="0" w:color="000000"/>
                                    <w:bottom w:val="single" w:sz="4" w:space="0" w:color="auto"/>
                                  </w:tcBorders>
                                  <w:shd w:val="clear" w:color="auto" w:fill="auto"/>
                                  <w:vAlign w:val="center"/>
                                </w:tcPr>
                                <w:p w14:paraId="16C185D2" w14:textId="77777777" w:rsidR="00E8738C" w:rsidRDefault="00E8738C" w:rsidP="00A23DF6">
                                  <w:r>
                                    <w:t xml:space="preserve">Карта градостроительного зонирования </w:t>
                                  </w:r>
                                </w:p>
                                <w:p w14:paraId="19378F6D" w14:textId="77777777" w:rsidR="00E8738C" w:rsidRDefault="00E8738C" w:rsidP="00B72357">
                                  <w:r>
                                    <w:t>С. Тюнгур</w:t>
                                  </w:r>
                                </w:p>
                              </w:tc>
                              <w:tc>
                                <w:tcPr>
                                  <w:tcW w:w="3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5FCAD" w14:textId="77777777" w:rsidR="00E8738C" w:rsidRDefault="00E8738C" w:rsidP="00A23DF6">
                                  <w:pPr>
                                    <w:jc w:val="center"/>
                                    <w:rPr>
                                      <w:b/>
                                    </w:rPr>
                                  </w:pPr>
                                  <w:r>
                                    <w:t>Масштаб 1:5 000</w:t>
                                  </w:r>
                                </w:p>
                              </w:tc>
                            </w:tr>
                            <w:tr w:rsidR="00B72357" w14:paraId="533D177C" w14:textId="77777777" w:rsidTr="00A23DF6">
                              <w:trPr>
                                <w:trHeight w:val="122"/>
                              </w:trPr>
                              <w:tc>
                                <w:tcPr>
                                  <w:tcW w:w="814" w:type="dxa"/>
                                  <w:tcBorders>
                                    <w:top w:val="single" w:sz="4" w:space="0" w:color="auto"/>
                                    <w:left w:val="single" w:sz="4" w:space="0" w:color="000000"/>
                                    <w:bottom w:val="single" w:sz="4" w:space="0" w:color="auto"/>
                                  </w:tcBorders>
                                  <w:shd w:val="clear" w:color="auto" w:fill="auto"/>
                                  <w:vAlign w:val="center"/>
                                </w:tcPr>
                                <w:p w14:paraId="6881CDEA" w14:textId="77777777" w:rsidR="00B72357" w:rsidRDefault="00B72357" w:rsidP="00A23DF6">
                                  <w:pPr>
                                    <w:tabs>
                                      <w:tab w:val="left" w:pos="337"/>
                                    </w:tabs>
                                    <w:ind w:left="57"/>
                                    <w:jc w:val="center"/>
                                    <w:rPr>
                                      <w:b/>
                                    </w:rPr>
                                  </w:pPr>
                                  <w:r>
                                    <w:rPr>
                                      <w:b/>
                                    </w:rPr>
                                    <w:t>4</w:t>
                                  </w:r>
                                </w:p>
                              </w:tc>
                              <w:tc>
                                <w:tcPr>
                                  <w:tcW w:w="4790" w:type="dxa"/>
                                  <w:tcBorders>
                                    <w:top w:val="single" w:sz="4" w:space="0" w:color="auto"/>
                                    <w:left w:val="single" w:sz="4" w:space="0" w:color="000000"/>
                                    <w:bottom w:val="single" w:sz="4" w:space="0" w:color="auto"/>
                                  </w:tcBorders>
                                  <w:shd w:val="clear" w:color="auto" w:fill="auto"/>
                                  <w:vAlign w:val="center"/>
                                </w:tcPr>
                                <w:p w14:paraId="56C58198" w14:textId="77777777" w:rsidR="00B72357" w:rsidRDefault="00B72357" w:rsidP="00B72357">
                                  <w:r>
                                    <w:t xml:space="preserve">Карта градостроительного зонирования </w:t>
                                  </w:r>
                                </w:p>
                                <w:p w14:paraId="72097A29" w14:textId="77777777" w:rsidR="00B72357" w:rsidRDefault="00B72357" w:rsidP="00B72357">
                                  <w:r>
                                    <w:t>пос. Кучерла</w:t>
                                  </w:r>
                                </w:p>
                              </w:tc>
                              <w:tc>
                                <w:tcPr>
                                  <w:tcW w:w="3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05DD8" w14:textId="77777777" w:rsidR="00B72357" w:rsidRDefault="00B72357" w:rsidP="00A23DF6">
                                  <w:pPr>
                                    <w:jc w:val="center"/>
                                  </w:pPr>
                                </w:p>
                              </w:tc>
                            </w:tr>
                          </w:tbl>
                          <w:p w14:paraId="69BADF2A" w14:textId="77777777" w:rsidR="00E8738C" w:rsidRDefault="00E8738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24E1D" id="_x0000_t202" coordsize="21600,21600" o:spt="202" path="m,l,21600r21600,l21600,xe">
                <v:stroke joinstyle="miter"/>
                <v:path gradientshapeok="t" o:connecttype="rect"/>
              </v:shapetype>
              <v:shape id="Text Box 3" o:spid="_x0000_s1026" type="#_x0000_t202" style="position:absolute;left:0;text-align:left;margin-left:0;margin-top:62pt;width:488.85pt;height:295.9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" stroked="f">
                <v:fill opacity="0"/>
                <v:textbox inset="0,0,0,0">
                  <w:txbxContent>
                    <w:p w14:paraId="74362796" w14:textId="77777777" w:rsidR="00E8738C" w:rsidRDefault="00E8738C">
                      <w:r>
                        <w:t xml:space="preserve"> </w:t>
                      </w:r>
                    </w:p>
                    <w:tbl>
                      <w:tblPr>
                        <w:tblW w:w="9371" w:type="dxa"/>
                        <w:tblInd w:w="108" w:type="dxa"/>
                        <w:tblLayout w:type="fixed"/>
                        <w:tblLook w:val="0000" w:firstRow="0" w:lastRow="0" w:firstColumn="0" w:lastColumn="0" w:noHBand="0" w:noVBand="0"/>
                      </w:tblPr>
                      <w:tblGrid>
                        <w:gridCol w:w="814"/>
                        <w:gridCol w:w="4790"/>
                        <w:gridCol w:w="3767"/>
                      </w:tblGrid>
                      <w:tr w:rsidR="00E8738C" w14:paraId="192ACE17" w14:textId="77777777" w:rsidTr="00A23DF6">
                        <w:trPr>
                          <w:trHeight w:val="122"/>
                        </w:trPr>
                        <w:tc>
                          <w:tcPr>
                            <w:tcW w:w="814" w:type="dxa"/>
                            <w:tcBorders>
                              <w:top w:val="single" w:sz="4" w:space="0" w:color="000000"/>
                              <w:left w:val="single" w:sz="4" w:space="0" w:color="000000"/>
                              <w:bottom w:val="single" w:sz="4" w:space="0" w:color="000000"/>
                            </w:tcBorders>
                            <w:shd w:val="clear" w:color="auto" w:fill="E6E6E6"/>
                            <w:vAlign w:val="center"/>
                          </w:tcPr>
                          <w:p w14:paraId="5C99A684" w14:textId="77777777" w:rsidR="00E8738C" w:rsidRDefault="00E8738C" w:rsidP="00A23DF6">
                            <w:pPr>
                              <w:jc w:val="center"/>
                              <w:rPr>
                                <w:b/>
                              </w:rPr>
                            </w:pPr>
                            <w:r>
                              <w:rPr>
                                <w:b/>
                              </w:rPr>
                              <w:t>№</w:t>
                            </w:r>
                          </w:p>
                        </w:tc>
                        <w:tc>
                          <w:tcPr>
                            <w:tcW w:w="4790" w:type="dxa"/>
                            <w:tcBorders>
                              <w:top w:val="single" w:sz="4" w:space="0" w:color="000000"/>
                              <w:left w:val="single" w:sz="4" w:space="0" w:color="000000"/>
                              <w:bottom w:val="single" w:sz="4" w:space="0" w:color="000000"/>
                            </w:tcBorders>
                            <w:shd w:val="clear" w:color="auto" w:fill="E6E6E6"/>
                            <w:vAlign w:val="center"/>
                          </w:tcPr>
                          <w:p w14:paraId="0D960E11" w14:textId="77777777" w:rsidR="00E8738C" w:rsidRDefault="00E8738C" w:rsidP="00A23DF6">
                            <w:pPr>
                              <w:jc w:val="center"/>
                              <w:rPr>
                                <w:b/>
                              </w:rPr>
                            </w:pPr>
                            <w:r>
                              <w:rPr>
                                <w:b/>
                              </w:rPr>
                              <w:t xml:space="preserve">Наименование </w:t>
                            </w:r>
                          </w:p>
                        </w:tc>
                        <w:tc>
                          <w:tcPr>
                            <w:tcW w:w="376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0A65C2B" w14:textId="77777777" w:rsidR="00E8738C" w:rsidRDefault="00E8738C" w:rsidP="00A23DF6">
                            <w:pPr>
                              <w:jc w:val="center"/>
                              <w:rPr>
                                <w:b/>
                              </w:rPr>
                            </w:pPr>
                            <w:r>
                              <w:rPr>
                                <w:b/>
                              </w:rPr>
                              <w:t>Параметры</w:t>
                            </w:r>
                          </w:p>
                        </w:tc>
                      </w:tr>
                      <w:tr w:rsidR="00E8738C" w14:paraId="67EBA180" w14:textId="77777777" w:rsidTr="00A23DF6">
                        <w:trPr>
                          <w:trHeight w:val="122"/>
                        </w:trPr>
                        <w:tc>
                          <w:tcPr>
                            <w:tcW w:w="9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31147C" w14:textId="77777777" w:rsidR="00E8738C" w:rsidRDefault="00E8738C" w:rsidP="00A23DF6">
                            <w:pPr>
                              <w:jc w:val="center"/>
                              <w:rPr>
                                <w:b/>
                              </w:rPr>
                            </w:pPr>
                            <w:r>
                              <w:rPr>
                                <w:b/>
                              </w:rPr>
                              <w:t>Текстовые материалы</w:t>
                            </w:r>
                          </w:p>
                        </w:tc>
                      </w:tr>
                      <w:tr w:rsidR="00E8738C" w14:paraId="60D7816A" w14:textId="77777777" w:rsidTr="00A23DF6">
                        <w:trPr>
                          <w:trHeight w:val="122"/>
                        </w:trPr>
                        <w:tc>
                          <w:tcPr>
                            <w:tcW w:w="814" w:type="dxa"/>
                            <w:tcBorders>
                              <w:top w:val="single" w:sz="4" w:space="0" w:color="000000"/>
                              <w:left w:val="single" w:sz="4" w:space="0" w:color="000000"/>
                              <w:bottom w:val="single" w:sz="4" w:space="0" w:color="000000"/>
                            </w:tcBorders>
                            <w:shd w:val="clear" w:color="auto" w:fill="auto"/>
                            <w:vAlign w:val="center"/>
                          </w:tcPr>
                          <w:p w14:paraId="559F9E24" w14:textId="77777777" w:rsidR="00E8738C" w:rsidRDefault="00E8738C" w:rsidP="00A23DF6">
                            <w:pPr>
                              <w:tabs>
                                <w:tab w:val="left" w:pos="337"/>
                              </w:tabs>
                              <w:snapToGrid w:val="0"/>
                              <w:ind w:left="57"/>
                              <w:jc w:val="center"/>
                              <w:rPr>
                                <w:b/>
                              </w:rPr>
                            </w:pPr>
                          </w:p>
                        </w:tc>
                        <w:tc>
                          <w:tcPr>
                            <w:tcW w:w="4790" w:type="dxa"/>
                            <w:tcBorders>
                              <w:top w:val="single" w:sz="4" w:space="0" w:color="000000"/>
                              <w:left w:val="single" w:sz="4" w:space="0" w:color="000000"/>
                              <w:bottom w:val="single" w:sz="4" w:space="0" w:color="000000"/>
                            </w:tcBorders>
                            <w:shd w:val="clear" w:color="auto" w:fill="auto"/>
                            <w:vAlign w:val="center"/>
                          </w:tcPr>
                          <w:p w14:paraId="6782A178" w14:textId="77777777" w:rsidR="00E8738C" w:rsidRDefault="00E8738C" w:rsidP="00A23DF6">
                            <w:r>
                              <w:t>Пояснительная записка</w:t>
                            </w:r>
                          </w:p>
                        </w:tc>
                        <w:tc>
                          <w:tcPr>
                            <w:tcW w:w="3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962FF" w14:textId="77777777" w:rsidR="00E8738C" w:rsidRDefault="00B970F8" w:rsidP="00325447">
                            <w:pPr>
                              <w:jc w:val="center"/>
                              <w:rPr>
                                <w:b/>
                              </w:rPr>
                            </w:pPr>
                            <w:r>
                              <w:t>43</w:t>
                            </w:r>
                            <w:r w:rsidR="00E8738C">
                              <w:t xml:space="preserve"> страниц</w:t>
                            </w:r>
                            <w:r>
                              <w:t>ы</w:t>
                            </w:r>
                          </w:p>
                        </w:tc>
                      </w:tr>
                      <w:tr w:rsidR="00E8738C" w14:paraId="1C50CC95" w14:textId="77777777" w:rsidTr="00A23DF6">
                        <w:trPr>
                          <w:trHeight w:val="122"/>
                        </w:trPr>
                        <w:tc>
                          <w:tcPr>
                            <w:tcW w:w="9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8CA2DD" w14:textId="77777777" w:rsidR="00E8738C" w:rsidRDefault="00E8738C" w:rsidP="00A23DF6">
                            <w:pPr>
                              <w:jc w:val="center"/>
                              <w:rPr>
                                <w:b/>
                              </w:rPr>
                            </w:pPr>
                            <w:r>
                              <w:rPr>
                                <w:b/>
                              </w:rPr>
                              <w:t>Графические материалы</w:t>
                            </w:r>
                          </w:p>
                        </w:tc>
                      </w:tr>
                      <w:tr w:rsidR="00E8738C" w14:paraId="72AEA58D" w14:textId="77777777" w:rsidTr="00A23DF6">
                        <w:trPr>
                          <w:trHeight w:val="122"/>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62C530DD" w14:textId="77777777" w:rsidR="00E8738C" w:rsidRDefault="00E8738C" w:rsidP="00A23DF6">
                            <w:pPr>
                              <w:tabs>
                                <w:tab w:val="left" w:pos="337"/>
                              </w:tabs>
                              <w:ind w:left="57"/>
                              <w:jc w:val="center"/>
                              <w:rPr>
                                <w:b/>
                              </w:rPr>
                            </w:pPr>
                            <w:r>
                              <w:rPr>
                                <w:b/>
                              </w:rPr>
                              <w:t>1</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center"/>
                          </w:tcPr>
                          <w:p w14:paraId="41F08C17" w14:textId="77777777" w:rsidR="00E8738C" w:rsidRDefault="00E8738C" w:rsidP="00A23DF6">
                            <w:r>
                              <w:t>Карта градостроительного зонирования МО</w:t>
                            </w:r>
                          </w:p>
                          <w:p w14:paraId="443B2738" w14:textId="77777777" w:rsidR="00E8738C" w:rsidRDefault="00E8738C" w:rsidP="00BD68C1">
                            <w:r>
                              <w:t>Катандинского СП</w:t>
                            </w:r>
                          </w:p>
                        </w:tc>
                        <w:tc>
                          <w:tcPr>
                            <w:tcW w:w="3767" w:type="dxa"/>
                            <w:tcBorders>
                              <w:top w:val="single" w:sz="4" w:space="0" w:color="000000"/>
                              <w:left w:val="single" w:sz="4" w:space="0" w:color="auto"/>
                              <w:bottom w:val="single" w:sz="4" w:space="0" w:color="000000"/>
                              <w:right w:val="single" w:sz="4" w:space="0" w:color="000000"/>
                            </w:tcBorders>
                            <w:shd w:val="clear" w:color="auto" w:fill="auto"/>
                            <w:vAlign w:val="center"/>
                          </w:tcPr>
                          <w:p w14:paraId="2C5C7985" w14:textId="77777777" w:rsidR="00E8738C" w:rsidRDefault="00E8738C" w:rsidP="00B970F8">
                            <w:pPr>
                              <w:jc w:val="center"/>
                              <w:rPr>
                                <w:b/>
                              </w:rPr>
                            </w:pPr>
                            <w:r>
                              <w:t>Масштаб 1:</w:t>
                            </w:r>
                            <w:r w:rsidR="00B970F8">
                              <w:t>50</w:t>
                            </w:r>
                            <w:r>
                              <w:t xml:space="preserve"> 000</w:t>
                            </w:r>
                          </w:p>
                        </w:tc>
                      </w:tr>
                      <w:tr w:rsidR="00E8738C" w14:paraId="02B26FB7" w14:textId="77777777" w:rsidTr="00A23DF6">
                        <w:trPr>
                          <w:trHeight w:val="122"/>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311201F1" w14:textId="77777777" w:rsidR="00E8738C" w:rsidRDefault="00E8738C" w:rsidP="00A23DF6">
                            <w:pPr>
                              <w:tabs>
                                <w:tab w:val="left" w:pos="337"/>
                              </w:tabs>
                              <w:ind w:left="57"/>
                              <w:jc w:val="center"/>
                            </w:pPr>
                            <w:r>
                              <w:rPr>
                                <w:b/>
                              </w:rPr>
                              <w:t>2</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center"/>
                          </w:tcPr>
                          <w:p w14:paraId="1AE14DCC" w14:textId="77777777" w:rsidR="00E8738C" w:rsidRDefault="00E8738C" w:rsidP="00A23DF6">
                            <w:r>
                              <w:t xml:space="preserve">Карта градостроительного зонирования </w:t>
                            </w:r>
                          </w:p>
                          <w:p w14:paraId="50725D61" w14:textId="77777777" w:rsidR="00E8738C" w:rsidRDefault="00E8738C" w:rsidP="00A23DF6">
                            <w:r>
                              <w:t>С. Катанда</w:t>
                            </w:r>
                          </w:p>
                        </w:tc>
                        <w:tc>
                          <w:tcPr>
                            <w:tcW w:w="3767" w:type="dxa"/>
                            <w:tcBorders>
                              <w:top w:val="single" w:sz="4" w:space="0" w:color="000000"/>
                              <w:left w:val="single" w:sz="4" w:space="0" w:color="auto"/>
                              <w:bottom w:val="single" w:sz="4" w:space="0" w:color="000000"/>
                              <w:right w:val="single" w:sz="4" w:space="0" w:color="000000"/>
                            </w:tcBorders>
                            <w:shd w:val="clear" w:color="auto" w:fill="auto"/>
                            <w:vAlign w:val="center"/>
                          </w:tcPr>
                          <w:p w14:paraId="4E753D03" w14:textId="77777777" w:rsidR="00E8738C" w:rsidRDefault="00E8738C" w:rsidP="00A23DF6">
                            <w:pPr>
                              <w:jc w:val="center"/>
                              <w:rPr>
                                <w:b/>
                              </w:rPr>
                            </w:pPr>
                            <w:r>
                              <w:t>Масштаб 1:5 000</w:t>
                            </w:r>
                          </w:p>
                        </w:tc>
                      </w:tr>
                      <w:tr w:rsidR="00E8738C" w14:paraId="463B358A" w14:textId="77777777" w:rsidTr="00A23DF6">
                        <w:trPr>
                          <w:trHeight w:val="122"/>
                        </w:trPr>
                        <w:tc>
                          <w:tcPr>
                            <w:tcW w:w="814" w:type="dxa"/>
                            <w:tcBorders>
                              <w:top w:val="single" w:sz="4" w:space="0" w:color="auto"/>
                              <w:left w:val="single" w:sz="4" w:space="0" w:color="000000"/>
                              <w:bottom w:val="single" w:sz="4" w:space="0" w:color="auto"/>
                            </w:tcBorders>
                            <w:shd w:val="clear" w:color="auto" w:fill="auto"/>
                            <w:vAlign w:val="center"/>
                          </w:tcPr>
                          <w:p w14:paraId="127467DF" w14:textId="77777777" w:rsidR="00E8738C" w:rsidRDefault="00E8738C" w:rsidP="00A23DF6">
                            <w:pPr>
                              <w:tabs>
                                <w:tab w:val="left" w:pos="337"/>
                              </w:tabs>
                              <w:ind w:left="57"/>
                              <w:jc w:val="center"/>
                              <w:rPr>
                                <w:b/>
                              </w:rPr>
                            </w:pPr>
                            <w:r>
                              <w:rPr>
                                <w:b/>
                              </w:rPr>
                              <w:t>3</w:t>
                            </w:r>
                          </w:p>
                        </w:tc>
                        <w:tc>
                          <w:tcPr>
                            <w:tcW w:w="4790" w:type="dxa"/>
                            <w:tcBorders>
                              <w:top w:val="single" w:sz="4" w:space="0" w:color="auto"/>
                              <w:left w:val="single" w:sz="4" w:space="0" w:color="000000"/>
                              <w:bottom w:val="single" w:sz="4" w:space="0" w:color="auto"/>
                            </w:tcBorders>
                            <w:shd w:val="clear" w:color="auto" w:fill="auto"/>
                            <w:vAlign w:val="center"/>
                          </w:tcPr>
                          <w:p w14:paraId="16C185D2" w14:textId="77777777" w:rsidR="00E8738C" w:rsidRDefault="00E8738C" w:rsidP="00A23DF6">
                            <w:r>
                              <w:t xml:space="preserve">Карта градостроительного зонирования </w:t>
                            </w:r>
                          </w:p>
                          <w:p w14:paraId="19378F6D" w14:textId="77777777" w:rsidR="00E8738C" w:rsidRDefault="00E8738C" w:rsidP="00B72357">
                            <w:r>
                              <w:t>С. Тюнгур</w:t>
                            </w:r>
                          </w:p>
                        </w:tc>
                        <w:tc>
                          <w:tcPr>
                            <w:tcW w:w="3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5FCAD" w14:textId="77777777" w:rsidR="00E8738C" w:rsidRDefault="00E8738C" w:rsidP="00A23DF6">
                            <w:pPr>
                              <w:jc w:val="center"/>
                              <w:rPr>
                                <w:b/>
                              </w:rPr>
                            </w:pPr>
                            <w:r>
                              <w:t>Масштаб 1:5 000</w:t>
                            </w:r>
                          </w:p>
                        </w:tc>
                      </w:tr>
                      <w:tr w:rsidR="00B72357" w14:paraId="533D177C" w14:textId="77777777" w:rsidTr="00A23DF6">
                        <w:trPr>
                          <w:trHeight w:val="122"/>
                        </w:trPr>
                        <w:tc>
                          <w:tcPr>
                            <w:tcW w:w="814" w:type="dxa"/>
                            <w:tcBorders>
                              <w:top w:val="single" w:sz="4" w:space="0" w:color="auto"/>
                              <w:left w:val="single" w:sz="4" w:space="0" w:color="000000"/>
                              <w:bottom w:val="single" w:sz="4" w:space="0" w:color="auto"/>
                            </w:tcBorders>
                            <w:shd w:val="clear" w:color="auto" w:fill="auto"/>
                            <w:vAlign w:val="center"/>
                          </w:tcPr>
                          <w:p w14:paraId="6881CDEA" w14:textId="77777777" w:rsidR="00B72357" w:rsidRDefault="00B72357" w:rsidP="00A23DF6">
                            <w:pPr>
                              <w:tabs>
                                <w:tab w:val="left" w:pos="337"/>
                              </w:tabs>
                              <w:ind w:left="57"/>
                              <w:jc w:val="center"/>
                              <w:rPr>
                                <w:b/>
                              </w:rPr>
                            </w:pPr>
                            <w:r>
                              <w:rPr>
                                <w:b/>
                              </w:rPr>
                              <w:t>4</w:t>
                            </w:r>
                          </w:p>
                        </w:tc>
                        <w:tc>
                          <w:tcPr>
                            <w:tcW w:w="4790" w:type="dxa"/>
                            <w:tcBorders>
                              <w:top w:val="single" w:sz="4" w:space="0" w:color="auto"/>
                              <w:left w:val="single" w:sz="4" w:space="0" w:color="000000"/>
                              <w:bottom w:val="single" w:sz="4" w:space="0" w:color="auto"/>
                            </w:tcBorders>
                            <w:shd w:val="clear" w:color="auto" w:fill="auto"/>
                            <w:vAlign w:val="center"/>
                          </w:tcPr>
                          <w:p w14:paraId="56C58198" w14:textId="77777777" w:rsidR="00B72357" w:rsidRDefault="00B72357" w:rsidP="00B72357">
                            <w:r>
                              <w:t xml:space="preserve">Карта градостроительного зонирования </w:t>
                            </w:r>
                          </w:p>
                          <w:p w14:paraId="72097A29" w14:textId="77777777" w:rsidR="00B72357" w:rsidRDefault="00B72357" w:rsidP="00B72357">
                            <w:r>
                              <w:t>пос. Кучерла</w:t>
                            </w:r>
                          </w:p>
                        </w:tc>
                        <w:tc>
                          <w:tcPr>
                            <w:tcW w:w="3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05DD8" w14:textId="77777777" w:rsidR="00B72357" w:rsidRDefault="00B72357" w:rsidP="00A23DF6">
                            <w:pPr>
                              <w:jc w:val="center"/>
                            </w:pPr>
                          </w:p>
                        </w:tc>
                      </w:tr>
                    </w:tbl>
                    <w:p w14:paraId="69BADF2A" w14:textId="77777777" w:rsidR="00E8738C" w:rsidRDefault="00E8738C"/>
                  </w:txbxContent>
                </v:textbox>
                <w10:wrap type="square" side="largest" anchorx="margin"/>
              </v:shape>
            </w:pict>
          </mc:Fallback>
        </mc:AlternateContent>
      </w:r>
      <w:r w:rsidR="00F73E27" w:rsidRPr="0095348C">
        <w:rPr>
          <w:b/>
        </w:rPr>
        <w:t>СОСТАВ ПРОЕКТНЫХ МАТЕРИАЛОВ</w:t>
      </w:r>
    </w:p>
    <w:p w14:paraId="2790F28F" w14:textId="77777777" w:rsidR="00FC3C36" w:rsidRPr="0095348C" w:rsidRDefault="00FC3C36" w:rsidP="00FC3C36">
      <w:pPr>
        <w:spacing w:before="240" w:after="240"/>
        <w:jc w:val="center"/>
        <w:rPr>
          <w:b/>
        </w:rPr>
      </w:pPr>
    </w:p>
    <w:p w14:paraId="7EB60F65" w14:textId="77777777" w:rsidR="00FC3C36" w:rsidRPr="0095348C" w:rsidRDefault="00FC3C36" w:rsidP="00FC3C36">
      <w:pPr>
        <w:spacing w:before="240" w:after="240"/>
        <w:jc w:val="center"/>
        <w:rPr>
          <w:b/>
        </w:rPr>
      </w:pPr>
    </w:p>
    <w:p w14:paraId="29797F6B" w14:textId="77777777" w:rsidR="00FC3C36" w:rsidRPr="0095348C" w:rsidRDefault="00FC3C36" w:rsidP="00FC3C36">
      <w:pPr>
        <w:spacing w:before="240" w:after="240"/>
        <w:jc w:val="center"/>
        <w:rPr>
          <w:b/>
        </w:rPr>
      </w:pPr>
    </w:p>
    <w:p w14:paraId="3519EABD" w14:textId="77777777" w:rsidR="00FC3C36" w:rsidRPr="0095348C" w:rsidRDefault="00FC3C36" w:rsidP="00FC3C36">
      <w:pPr>
        <w:spacing w:before="240" w:after="240"/>
        <w:jc w:val="center"/>
        <w:rPr>
          <w:b/>
        </w:rPr>
      </w:pPr>
    </w:p>
    <w:p w14:paraId="3E4F1759" w14:textId="77777777" w:rsidR="00FC3C36" w:rsidRPr="0095348C" w:rsidRDefault="00FC3C36" w:rsidP="00DF636B">
      <w:pPr>
        <w:spacing w:before="240" w:after="240"/>
        <w:rPr>
          <w:b/>
        </w:rPr>
      </w:pPr>
    </w:p>
    <w:p w14:paraId="7B3F7E21" w14:textId="77777777" w:rsidR="009746E2" w:rsidRPr="0095348C" w:rsidRDefault="009746E2" w:rsidP="00FC3C36">
      <w:pPr>
        <w:spacing w:before="240" w:after="240"/>
        <w:jc w:val="center"/>
        <w:rPr>
          <w:b/>
        </w:rPr>
      </w:pPr>
    </w:p>
    <w:p w14:paraId="4DD6BF29" w14:textId="77777777" w:rsidR="006C4785" w:rsidRPr="0095348C" w:rsidRDefault="006C4785" w:rsidP="00FC3C36">
      <w:pPr>
        <w:spacing w:before="240" w:after="240"/>
        <w:jc w:val="center"/>
        <w:rPr>
          <w:b/>
        </w:rPr>
      </w:pPr>
    </w:p>
    <w:p w14:paraId="42705572" w14:textId="77777777" w:rsidR="006C4785" w:rsidRPr="0095348C" w:rsidRDefault="006C4785" w:rsidP="00FC3C36">
      <w:pPr>
        <w:spacing w:before="240" w:after="240"/>
        <w:jc w:val="center"/>
        <w:rPr>
          <w:b/>
        </w:rPr>
      </w:pPr>
    </w:p>
    <w:p w14:paraId="6A8AD02D" w14:textId="77777777" w:rsidR="006C4785" w:rsidRPr="0095348C" w:rsidRDefault="006C4785" w:rsidP="00FC3C36">
      <w:pPr>
        <w:spacing w:before="240" w:after="240"/>
        <w:jc w:val="center"/>
        <w:rPr>
          <w:b/>
        </w:rPr>
      </w:pPr>
    </w:p>
    <w:p w14:paraId="6A613F6A" w14:textId="77777777" w:rsidR="006C4785" w:rsidRPr="0095348C" w:rsidRDefault="006C4785" w:rsidP="00FC3C36">
      <w:pPr>
        <w:spacing w:before="240" w:after="240"/>
        <w:jc w:val="center"/>
        <w:rPr>
          <w:b/>
        </w:rPr>
      </w:pPr>
    </w:p>
    <w:p w14:paraId="2FCAA305" w14:textId="77777777" w:rsidR="006C4785" w:rsidRPr="0095348C" w:rsidRDefault="006C4785" w:rsidP="00FC3C36">
      <w:pPr>
        <w:spacing w:before="240" w:after="240"/>
        <w:jc w:val="center"/>
        <w:rPr>
          <w:b/>
        </w:rPr>
      </w:pPr>
    </w:p>
    <w:p w14:paraId="0BDCC4AC" w14:textId="77777777" w:rsidR="006C4785" w:rsidRPr="0095348C" w:rsidRDefault="006C4785" w:rsidP="00FC3C36">
      <w:pPr>
        <w:spacing w:before="240" w:after="240"/>
        <w:jc w:val="center"/>
        <w:rPr>
          <w:b/>
        </w:rPr>
      </w:pPr>
    </w:p>
    <w:p w14:paraId="2F71A366" w14:textId="77777777" w:rsidR="006C4785" w:rsidRPr="0095348C" w:rsidRDefault="006C4785" w:rsidP="00FC3C36">
      <w:pPr>
        <w:spacing w:before="240" w:after="240"/>
        <w:jc w:val="center"/>
        <w:rPr>
          <w:b/>
        </w:rPr>
      </w:pPr>
    </w:p>
    <w:p w14:paraId="35963A46" w14:textId="77777777" w:rsidR="006C4785" w:rsidRPr="0095348C" w:rsidRDefault="006C4785" w:rsidP="00FC3C36">
      <w:pPr>
        <w:spacing w:before="240" w:after="240"/>
        <w:jc w:val="center"/>
        <w:rPr>
          <w:b/>
        </w:rPr>
      </w:pPr>
    </w:p>
    <w:p w14:paraId="5F466E70" w14:textId="77777777" w:rsidR="006C4785" w:rsidRPr="0095348C" w:rsidRDefault="006C4785" w:rsidP="00FC3C36">
      <w:pPr>
        <w:spacing w:before="240" w:after="240"/>
        <w:jc w:val="center"/>
        <w:rPr>
          <w:b/>
        </w:rPr>
      </w:pPr>
    </w:p>
    <w:p w14:paraId="2C07A4D1" w14:textId="77777777" w:rsidR="00FC3C36" w:rsidRPr="0095348C" w:rsidRDefault="00FC3C36" w:rsidP="00FC3C36">
      <w:pPr>
        <w:spacing w:before="240" w:after="240"/>
        <w:jc w:val="center"/>
      </w:pPr>
      <w:r w:rsidRPr="0095348C">
        <w:t xml:space="preserve">Содержание </w:t>
      </w:r>
    </w:p>
    <w:p w14:paraId="3C4AAF82" w14:textId="77777777" w:rsidR="00711D40" w:rsidRDefault="00FC3C36">
      <w:pPr>
        <w:pStyle w:val="15"/>
        <w:tabs>
          <w:tab w:val="right" w:leader="dot" w:pos="9345"/>
        </w:tabs>
        <w:rPr>
          <w:rFonts w:ascii="Calibri" w:hAnsi="Calibri"/>
          <w:noProof/>
          <w:sz w:val="22"/>
          <w:szCs w:val="22"/>
          <w:lang w:eastAsia="ru-RU"/>
        </w:rPr>
      </w:pPr>
      <w:r w:rsidRPr="0095348C">
        <w:rPr>
          <w:color w:val="000000"/>
          <w:sz w:val="28"/>
        </w:rPr>
        <w:lastRenderedPageBreak/>
        <w:fldChar w:fldCharType="begin"/>
      </w:r>
      <w:r w:rsidRPr="0095348C">
        <w:rPr>
          <w:color w:val="000000"/>
          <w:sz w:val="28"/>
        </w:rPr>
        <w:instrText xml:space="preserve"> TOC \o "1-3" \h \z \u </w:instrText>
      </w:r>
      <w:r w:rsidRPr="0095348C">
        <w:rPr>
          <w:color w:val="000000"/>
          <w:sz w:val="28"/>
        </w:rPr>
        <w:fldChar w:fldCharType="separate"/>
      </w:r>
      <w:hyperlink w:anchor="_Toc104443311" w:history="1">
        <w:r w:rsidR="00711D40" w:rsidRPr="002A23FA">
          <w:rPr>
            <w:rStyle w:val="a8"/>
            <w:b/>
            <w:noProof/>
          </w:rPr>
          <w:t>Часть I. Порядок применения Правил землепользования и застройки и внесения в них изменений</w:t>
        </w:r>
        <w:r w:rsidR="00711D40">
          <w:rPr>
            <w:noProof/>
            <w:webHidden/>
          </w:rPr>
          <w:tab/>
        </w:r>
        <w:r w:rsidR="00711D40">
          <w:rPr>
            <w:noProof/>
            <w:webHidden/>
          </w:rPr>
          <w:fldChar w:fldCharType="begin"/>
        </w:r>
        <w:r w:rsidR="00711D40">
          <w:rPr>
            <w:noProof/>
            <w:webHidden/>
          </w:rPr>
          <w:instrText xml:space="preserve"> PAGEREF _Toc104443311 \h </w:instrText>
        </w:r>
        <w:r w:rsidR="00711D40">
          <w:rPr>
            <w:noProof/>
            <w:webHidden/>
          </w:rPr>
        </w:r>
        <w:r w:rsidR="00711D40">
          <w:rPr>
            <w:noProof/>
            <w:webHidden/>
          </w:rPr>
          <w:fldChar w:fldCharType="separate"/>
        </w:r>
        <w:r w:rsidR="00711D40">
          <w:rPr>
            <w:noProof/>
            <w:webHidden/>
          </w:rPr>
          <w:t>7</w:t>
        </w:r>
        <w:r w:rsidR="00711D40">
          <w:rPr>
            <w:noProof/>
            <w:webHidden/>
          </w:rPr>
          <w:fldChar w:fldCharType="end"/>
        </w:r>
      </w:hyperlink>
    </w:p>
    <w:p w14:paraId="183BCFF1" w14:textId="77777777" w:rsidR="00711D40" w:rsidRDefault="00DD4426">
      <w:pPr>
        <w:pStyle w:val="22"/>
        <w:tabs>
          <w:tab w:val="right" w:leader="dot" w:pos="9345"/>
        </w:tabs>
        <w:rPr>
          <w:rFonts w:ascii="Calibri" w:hAnsi="Calibri"/>
          <w:noProof/>
          <w:sz w:val="22"/>
          <w:szCs w:val="22"/>
          <w:lang w:eastAsia="ru-RU"/>
        </w:rPr>
      </w:pPr>
      <w:hyperlink w:anchor="_Toc104443312" w:history="1">
        <w:r w:rsidR="00711D40" w:rsidRPr="002A23FA">
          <w:rPr>
            <w:rStyle w:val="a8"/>
            <w:b/>
            <w:noProof/>
          </w:rPr>
          <w:t>Глава 1. Общие положения</w:t>
        </w:r>
        <w:r w:rsidR="00711D40">
          <w:rPr>
            <w:noProof/>
            <w:webHidden/>
          </w:rPr>
          <w:tab/>
        </w:r>
        <w:r w:rsidR="00711D40">
          <w:rPr>
            <w:noProof/>
            <w:webHidden/>
          </w:rPr>
          <w:fldChar w:fldCharType="begin"/>
        </w:r>
        <w:r w:rsidR="00711D40">
          <w:rPr>
            <w:noProof/>
            <w:webHidden/>
          </w:rPr>
          <w:instrText xml:space="preserve"> PAGEREF _Toc104443312 \h </w:instrText>
        </w:r>
        <w:r w:rsidR="00711D40">
          <w:rPr>
            <w:noProof/>
            <w:webHidden/>
          </w:rPr>
        </w:r>
        <w:r w:rsidR="00711D40">
          <w:rPr>
            <w:noProof/>
            <w:webHidden/>
          </w:rPr>
          <w:fldChar w:fldCharType="separate"/>
        </w:r>
        <w:r w:rsidR="00711D40">
          <w:rPr>
            <w:noProof/>
            <w:webHidden/>
          </w:rPr>
          <w:t>7</w:t>
        </w:r>
        <w:r w:rsidR="00711D40">
          <w:rPr>
            <w:noProof/>
            <w:webHidden/>
          </w:rPr>
          <w:fldChar w:fldCharType="end"/>
        </w:r>
      </w:hyperlink>
    </w:p>
    <w:p w14:paraId="49A50F7E" w14:textId="77777777" w:rsidR="00711D40" w:rsidRDefault="00DD4426">
      <w:pPr>
        <w:pStyle w:val="30"/>
        <w:tabs>
          <w:tab w:val="right" w:leader="dot" w:pos="9345"/>
        </w:tabs>
        <w:rPr>
          <w:rFonts w:ascii="Calibri" w:hAnsi="Calibri"/>
          <w:noProof/>
          <w:sz w:val="22"/>
          <w:szCs w:val="22"/>
          <w:lang w:eastAsia="ru-RU"/>
        </w:rPr>
      </w:pPr>
      <w:hyperlink w:anchor="_Toc104443313" w:history="1">
        <w:r w:rsidR="00711D40" w:rsidRPr="002A23FA">
          <w:rPr>
            <w:rStyle w:val="a8"/>
            <w:b/>
            <w:noProof/>
          </w:rPr>
          <w:t>Статья 1. Назначение и содержание настоящих Правил</w:t>
        </w:r>
        <w:r w:rsidR="00711D40">
          <w:rPr>
            <w:noProof/>
            <w:webHidden/>
          </w:rPr>
          <w:tab/>
        </w:r>
        <w:r w:rsidR="00711D40">
          <w:rPr>
            <w:noProof/>
            <w:webHidden/>
          </w:rPr>
          <w:fldChar w:fldCharType="begin"/>
        </w:r>
        <w:r w:rsidR="00711D40">
          <w:rPr>
            <w:noProof/>
            <w:webHidden/>
          </w:rPr>
          <w:instrText xml:space="preserve"> PAGEREF _Toc104443313 \h </w:instrText>
        </w:r>
        <w:r w:rsidR="00711D40">
          <w:rPr>
            <w:noProof/>
            <w:webHidden/>
          </w:rPr>
        </w:r>
        <w:r w:rsidR="00711D40">
          <w:rPr>
            <w:noProof/>
            <w:webHidden/>
          </w:rPr>
          <w:fldChar w:fldCharType="separate"/>
        </w:r>
        <w:r w:rsidR="00711D40">
          <w:rPr>
            <w:noProof/>
            <w:webHidden/>
          </w:rPr>
          <w:t>7</w:t>
        </w:r>
        <w:r w:rsidR="00711D40">
          <w:rPr>
            <w:noProof/>
            <w:webHidden/>
          </w:rPr>
          <w:fldChar w:fldCharType="end"/>
        </w:r>
      </w:hyperlink>
    </w:p>
    <w:p w14:paraId="5C501E6D" w14:textId="77777777" w:rsidR="00711D40" w:rsidRDefault="00DD4426">
      <w:pPr>
        <w:pStyle w:val="30"/>
        <w:tabs>
          <w:tab w:val="right" w:leader="dot" w:pos="9345"/>
        </w:tabs>
        <w:rPr>
          <w:rFonts w:ascii="Calibri" w:hAnsi="Calibri"/>
          <w:noProof/>
          <w:sz w:val="22"/>
          <w:szCs w:val="22"/>
          <w:lang w:eastAsia="ru-RU"/>
        </w:rPr>
      </w:pPr>
      <w:hyperlink w:anchor="_Toc104443314" w:history="1">
        <w:r w:rsidR="00711D40" w:rsidRPr="002A23FA">
          <w:rPr>
            <w:rStyle w:val="a8"/>
            <w:b/>
            <w:noProof/>
          </w:rPr>
          <w:t>Статья 4. Открытость и доступность информации о землепользовании и застройке</w:t>
        </w:r>
        <w:r w:rsidR="00711D40">
          <w:rPr>
            <w:noProof/>
            <w:webHidden/>
          </w:rPr>
          <w:tab/>
        </w:r>
        <w:r w:rsidR="00711D40">
          <w:rPr>
            <w:noProof/>
            <w:webHidden/>
          </w:rPr>
          <w:fldChar w:fldCharType="begin"/>
        </w:r>
        <w:r w:rsidR="00711D40">
          <w:rPr>
            <w:noProof/>
            <w:webHidden/>
          </w:rPr>
          <w:instrText xml:space="preserve"> PAGEREF _Toc104443314 \h </w:instrText>
        </w:r>
        <w:r w:rsidR="00711D40">
          <w:rPr>
            <w:noProof/>
            <w:webHidden/>
          </w:rPr>
        </w:r>
        <w:r w:rsidR="00711D40">
          <w:rPr>
            <w:noProof/>
            <w:webHidden/>
          </w:rPr>
          <w:fldChar w:fldCharType="separate"/>
        </w:r>
        <w:r w:rsidR="00711D40">
          <w:rPr>
            <w:noProof/>
            <w:webHidden/>
          </w:rPr>
          <w:t>11</w:t>
        </w:r>
        <w:r w:rsidR="00711D40">
          <w:rPr>
            <w:noProof/>
            <w:webHidden/>
          </w:rPr>
          <w:fldChar w:fldCharType="end"/>
        </w:r>
      </w:hyperlink>
    </w:p>
    <w:p w14:paraId="08AC2AA5" w14:textId="77777777" w:rsidR="00711D40" w:rsidRDefault="00DD4426">
      <w:pPr>
        <w:pStyle w:val="22"/>
        <w:tabs>
          <w:tab w:val="right" w:leader="dot" w:pos="9345"/>
        </w:tabs>
        <w:rPr>
          <w:rFonts w:ascii="Calibri" w:hAnsi="Calibri"/>
          <w:noProof/>
          <w:sz w:val="22"/>
          <w:szCs w:val="22"/>
          <w:lang w:eastAsia="ru-RU"/>
        </w:rPr>
      </w:pPr>
      <w:hyperlink w:anchor="_Toc104443315" w:history="1">
        <w:r w:rsidR="00711D40" w:rsidRPr="002A23FA">
          <w:rPr>
            <w:rStyle w:val="a8"/>
            <w:b/>
            <w:noProof/>
          </w:rPr>
          <w:t>Глава 2. Полномочия органов местного самоуправления по регулированию землепользования и застройки</w:t>
        </w:r>
        <w:r w:rsidR="00711D40">
          <w:rPr>
            <w:noProof/>
            <w:webHidden/>
          </w:rPr>
          <w:tab/>
        </w:r>
        <w:r w:rsidR="00711D40">
          <w:rPr>
            <w:noProof/>
            <w:webHidden/>
          </w:rPr>
          <w:fldChar w:fldCharType="begin"/>
        </w:r>
        <w:r w:rsidR="00711D40">
          <w:rPr>
            <w:noProof/>
            <w:webHidden/>
          </w:rPr>
          <w:instrText xml:space="preserve"> PAGEREF _Toc104443315 \h </w:instrText>
        </w:r>
        <w:r w:rsidR="00711D40">
          <w:rPr>
            <w:noProof/>
            <w:webHidden/>
          </w:rPr>
        </w:r>
        <w:r w:rsidR="00711D40">
          <w:rPr>
            <w:noProof/>
            <w:webHidden/>
          </w:rPr>
          <w:fldChar w:fldCharType="separate"/>
        </w:r>
        <w:r w:rsidR="00711D40">
          <w:rPr>
            <w:noProof/>
            <w:webHidden/>
          </w:rPr>
          <w:t>12</w:t>
        </w:r>
        <w:r w:rsidR="00711D40">
          <w:rPr>
            <w:noProof/>
            <w:webHidden/>
          </w:rPr>
          <w:fldChar w:fldCharType="end"/>
        </w:r>
      </w:hyperlink>
    </w:p>
    <w:p w14:paraId="4FECB6C2" w14:textId="77777777" w:rsidR="00711D40" w:rsidRDefault="00DD4426">
      <w:pPr>
        <w:pStyle w:val="30"/>
        <w:tabs>
          <w:tab w:val="right" w:leader="dot" w:pos="9345"/>
        </w:tabs>
        <w:rPr>
          <w:rFonts w:ascii="Calibri" w:hAnsi="Calibri"/>
          <w:noProof/>
          <w:sz w:val="22"/>
          <w:szCs w:val="22"/>
          <w:lang w:eastAsia="ru-RU"/>
        </w:rPr>
      </w:pPr>
      <w:hyperlink w:anchor="_Toc104443316" w:history="1">
        <w:r w:rsidR="00711D40" w:rsidRPr="002A23FA">
          <w:rPr>
            <w:rStyle w:val="a8"/>
            <w:b/>
            <w:bCs/>
            <w:noProof/>
          </w:rPr>
          <w:t>Статья 5.</w:t>
        </w:r>
        <w:r w:rsidR="00711D40" w:rsidRPr="002A23FA">
          <w:rPr>
            <w:rStyle w:val="a8"/>
            <w:noProof/>
          </w:rPr>
          <w:t xml:space="preserve"> </w:t>
        </w:r>
        <w:r w:rsidR="00711D40" w:rsidRPr="002A23FA">
          <w:rPr>
            <w:rStyle w:val="a8"/>
            <w:b/>
            <w:noProof/>
          </w:rPr>
          <w:t>Субъекты отношений в области землепользования и застройки</w:t>
        </w:r>
        <w:r w:rsidR="00711D40">
          <w:rPr>
            <w:noProof/>
            <w:webHidden/>
          </w:rPr>
          <w:tab/>
        </w:r>
        <w:r w:rsidR="00711D40">
          <w:rPr>
            <w:noProof/>
            <w:webHidden/>
          </w:rPr>
          <w:fldChar w:fldCharType="begin"/>
        </w:r>
        <w:r w:rsidR="00711D40">
          <w:rPr>
            <w:noProof/>
            <w:webHidden/>
          </w:rPr>
          <w:instrText xml:space="preserve"> PAGEREF _Toc104443316 \h </w:instrText>
        </w:r>
        <w:r w:rsidR="00711D40">
          <w:rPr>
            <w:noProof/>
            <w:webHidden/>
          </w:rPr>
        </w:r>
        <w:r w:rsidR="00711D40">
          <w:rPr>
            <w:noProof/>
            <w:webHidden/>
          </w:rPr>
          <w:fldChar w:fldCharType="separate"/>
        </w:r>
        <w:r w:rsidR="00711D40">
          <w:rPr>
            <w:noProof/>
            <w:webHidden/>
          </w:rPr>
          <w:t>12</w:t>
        </w:r>
        <w:r w:rsidR="00711D40">
          <w:rPr>
            <w:noProof/>
            <w:webHidden/>
          </w:rPr>
          <w:fldChar w:fldCharType="end"/>
        </w:r>
      </w:hyperlink>
    </w:p>
    <w:p w14:paraId="472C20DE" w14:textId="77777777" w:rsidR="00711D40" w:rsidRDefault="00DD4426">
      <w:pPr>
        <w:pStyle w:val="30"/>
        <w:tabs>
          <w:tab w:val="right" w:leader="dot" w:pos="9345"/>
        </w:tabs>
        <w:rPr>
          <w:rFonts w:ascii="Calibri" w:hAnsi="Calibri"/>
          <w:noProof/>
          <w:sz w:val="22"/>
          <w:szCs w:val="22"/>
          <w:lang w:eastAsia="ru-RU"/>
        </w:rPr>
      </w:pPr>
      <w:hyperlink w:anchor="_Toc104443317" w:history="1">
        <w:r w:rsidR="00711D40" w:rsidRPr="002A23FA">
          <w:rPr>
            <w:rStyle w:val="a8"/>
            <w:noProof/>
          </w:rPr>
          <w:t>Статья 6. Органы местного самоуправления, осуществляющие регулирование землепользования и застройки на территории Катандинского сельского поселения</w:t>
        </w:r>
        <w:r w:rsidR="00711D40">
          <w:rPr>
            <w:noProof/>
            <w:webHidden/>
          </w:rPr>
          <w:tab/>
        </w:r>
        <w:r w:rsidR="00711D40">
          <w:rPr>
            <w:noProof/>
            <w:webHidden/>
          </w:rPr>
          <w:fldChar w:fldCharType="begin"/>
        </w:r>
        <w:r w:rsidR="00711D40">
          <w:rPr>
            <w:noProof/>
            <w:webHidden/>
          </w:rPr>
          <w:instrText xml:space="preserve"> PAGEREF _Toc104443317 \h </w:instrText>
        </w:r>
        <w:r w:rsidR="00711D40">
          <w:rPr>
            <w:noProof/>
            <w:webHidden/>
          </w:rPr>
        </w:r>
        <w:r w:rsidR="00711D40">
          <w:rPr>
            <w:noProof/>
            <w:webHidden/>
          </w:rPr>
          <w:fldChar w:fldCharType="separate"/>
        </w:r>
        <w:r w:rsidR="00711D40">
          <w:rPr>
            <w:noProof/>
            <w:webHidden/>
          </w:rPr>
          <w:t>12</w:t>
        </w:r>
        <w:r w:rsidR="00711D40">
          <w:rPr>
            <w:noProof/>
            <w:webHidden/>
          </w:rPr>
          <w:fldChar w:fldCharType="end"/>
        </w:r>
      </w:hyperlink>
    </w:p>
    <w:p w14:paraId="02F5D02D" w14:textId="77777777" w:rsidR="00711D40" w:rsidRDefault="00DD4426">
      <w:pPr>
        <w:pStyle w:val="30"/>
        <w:tabs>
          <w:tab w:val="right" w:leader="dot" w:pos="9345"/>
        </w:tabs>
        <w:rPr>
          <w:rFonts w:ascii="Calibri" w:hAnsi="Calibri"/>
          <w:noProof/>
          <w:sz w:val="22"/>
          <w:szCs w:val="22"/>
          <w:lang w:eastAsia="ru-RU"/>
        </w:rPr>
      </w:pPr>
      <w:hyperlink w:anchor="_Toc104443318" w:history="1">
        <w:r w:rsidR="00711D40" w:rsidRPr="002A23FA">
          <w:rPr>
            <w:rStyle w:val="a8"/>
            <w:noProof/>
          </w:rPr>
          <w:t>Статья 7. Полномочия органов местного самоуправления, в области землепользования и застройки.</w:t>
        </w:r>
        <w:r w:rsidR="00711D40">
          <w:rPr>
            <w:noProof/>
            <w:webHidden/>
          </w:rPr>
          <w:tab/>
        </w:r>
        <w:r w:rsidR="00711D40">
          <w:rPr>
            <w:noProof/>
            <w:webHidden/>
          </w:rPr>
          <w:fldChar w:fldCharType="begin"/>
        </w:r>
        <w:r w:rsidR="00711D40">
          <w:rPr>
            <w:noProof/>
            <w:webHidden/>
          </w:rPr>
          <w:instrText xml:space="preserve"> PAGEREF _Toc104443318 \h </w:instrText>
        </w:r>
        <w:r w:rsidR="00711D40">
          <w:rPr>
            <w:noProof/>
            <w:webHidden/>
          </w:rPr>
        </w:r>
        <w:r w:rsidR="00711D40">
          <w:rPr>
            <w:noProof/>
            <w:webHidden/>
          </w:rPr>
          <w:fldChar w:fldCharType="separate"/>
        </w:r>
        <w:r w:rsidR="00711D40">
          <w:rPr>
            <w:noProof/>
            <w:webHidden/>
          </w:rPr>
          <w:t>12</w:t>
        </w:r>
        <w:r w:rsidR="00711D40">
          <w:rPr>
            <w:noProof/>
            <w:webHidden/>
          </w:rPr>
          <w:fldChar w:fldCharType="end"/>
        </w:r>
      </w:hyperlink>
    </w:p>
    <w:p w14:paraId="2B3FF490" w14:textId="77777777" w:rsidR="00711D40" w:rsidRDefault="00DD4426">
      <w:pPr>
        <w:pStyle w:val="30"/>
        <w:tabs>
          <w:tab w:val="right" w:leader="dot" w:pos="9345"/>
        </w:tabs>
        <w:rPr>
          <w:rFonts w:ascii="Calibri" w:hAnsi="Calibri"/>
          <w:noProof/>
          <w:sz w:val="22"/>
          <w:szCs w:val="22"/>
          <w:lang w:eastAsia="ru-RU"/>
        </w:rPr>
      </w:pPr>
      <w:hyperlink w:anchor="_Toc104443319" w:history="1">
        <w:r w:rsidR="00711D40" w:rsidRPr="002A23FA">
          <w:rPr>
            <w:rStyle w:val="a8"/>
            <w:b/>
            <w:noProof/>
          </w:rPr>
          <w:t>Статья 8.</w:t>
        </w:r>
        <w:r w:rsidR="00711D40" w:rsidRPr="002A23FA">
          <w:rPr>
            <w:rStyle w:val="a8"/>
            <w:noProof/>
          </w:rPr>
          <w:t xml:space="preserve"> </w:t>
        </w:r>
        <w:r w:rsidR="00711D40" w:rsidRPr="002A23FA">
          <w:rPr>
            <w:rStyle w:val="a8"/>
            <w:b/>
            <w:noProof/>
          </w:rPr>
          <w:t>Полномочия Комиссии по подготовке проекта Правил землепользования и застройки</w:t>
        </w:r>
        <w:r w:rsidR="00711D40">
          <w:rPr>
            <w:noProof/>
            <w:webHidden/>
          </w:rPr>
          <w:tab/>
        </w:r>
        <w:r w:rsidR="00711D40">
          <w:rPr>
            <w:noProof/>
            <w:webHidden/>
          </w:rPr>
          <w:fldChar w:fldCharType="begin"/>
        </w:r>
        <w:r w:rsidR="00711D40">
          <w:rPr>
            <w:noProof/>
            <w:webHidden/>
          </w:rPr>
          <w:instrText xml:space="preserve"> PAGEREF _Toc104443319 \h </w:instrText>
        </w:r>
        <w:r w:rsidR="00711D40">
          <w:rPr>
            <w:noProof/>
            <w:webHidden/>
          </w:rPr>
        </w:r>
        <w:r w:rsidR="00711D40">
          <w:rPr>
            <w:noProof/>
            <w:webHidden/>
          </w:rPr>
          <w:fldChar w:fldCharType="separate"/>
        </w:r>
        <w:r w:rsidR="00711D40">
          <w:rPr>
            <w:noProof/>
            <w:webHidden/>
          </w:rPr>
          <w:t>14</w:t>
        </w:r>
        <w:r w:rsidR="00711D40">
          <w:rPr>
            <w:noProof/>
            <w:webHidden/>
          </w:rPr>
          <w:fldChar w:fldCharType="end"/>
        </w:r>
      </w:hyperlink>
    </w:p>
    <w:p w14:paraId="4F960437" w14:textId="77777777" w:rsidR="00711D40" w:rsidRDefault="00DD4426">
      <w:pPr>
        <w:pStyle w:val="22"/>
        <w:tabs>
          <w:tab w:val="right" w:leader="dot" w:pos="9345"/>
        </w:tabs>
        <w:rPr>
          <w:rFonts w:ascii="Calibri" w:hAnsi="Calibri"/>
          <w:noProof/>
          <w:sz w:val="22"/>
          <w:szCs w:val="22"/>
          <w:lang w:eastAsia="ru-RU"/>
        </w:rPr>
      </w:pPr>
      <w:hyperlink w:anchor="_Toc104443320" w:history="1">
        <w:r w:rsidR="00711D40" w:rsidRPr="002A23FA">
          <w:rPr>
            <w:rStyle w:val="a8"/>
            <w:b/>
            <w:noProof/>
          </w:rPr>
          <w:t>Глава 3. Изменение видов разрешенного использования земельных участков и объектов капитального строительства</w:t>
        </w:r>
        <w:r w:rsidR="00711D40">
          <w:rPr>
            <w:noProof/>
            <w:webHidden/>
          </w:rPr>
          <w:tab/>
        </w:r>
        <w:r w:rsidR="00711D40">
          <w:rPr>
            <w:noProof/>
            <w:webHidden/>
          </w:rPr>
          <w:fldChar w:fldCharType="begin"/>
        </w:r>
        <w:r w:rsidR="00711D40">
          <w:rPr>
            <w:noProof/>
            <w:webHidden/>
          </w:rPr>
          <w:instrText xml:space="preserve"> PAGEREF _Toc104443320 \h </w:instrText>
        </w:r>
        <w:r w:rsidR="00711D40">
          <w:rPr>
            <w:noProof/>
            <w:webHidden/>
          </w:rPr>
        </w:r>
        <w:r w:rsidR="00711D40">
          <w:rPr>
            <w:noProof/>
            <w:webHidden/>
          </w:rPr>
          <w:fldChar w:fldCharType="separate"/>
        </w:r>
        <w:r w:rsidR="00711D40">
          <w:rPr>
            <w:noProof/>
            <w:webHidden/>
          </w:rPr>
          <w:t>15</w:t>
        </w:r>
        <w:r w:rsidR="00711D40">
          <w:rPr>
            <w:noProof/>
            <w:webHidden/>
          </w:rPr>
          <w:fldChar w:fldCharType="end"/>
        </w:r>
      </w:hyperlink>
    </w:p>
    <w:p w14:paraId="492CA2E6" w14:textId="77777777" w:rsidR="00711D40" w:rsidRDefault="00DD4426">
      <w:pPr>
        <w:pStyle w:val="30"/>
        <w:tabs>
          <w:tab w:val="right" w:leader="dot" w:pos="9345"/>
        </w:tabs>
        <w:rPr>
          <w:rFonts w:ascii="Calibri" w:hAnsi="Calibri"/>
          <w:noProof/>
          <w:sz w:val="22"/>
          <w:szCs w:val="22"/>
          <w:lang w:eastAsia="ru-RU"/>
        </w:rPr>
      </w:pPr>
      <w:hyperlink w:anchor="_Toc104443321" w:history="1">
        <w:r w:rsidR="00711D40" w:rsidRPr="002A23FA">
          <w:rPr>
            <w:rStyle w:val="a8"/>
            <w:b/>
            <w:noProof/>
          </w:rPr>
          <w:t>Статья 9. Порядок изменения видов разрешенного использования земельных участков и объектов капитального строительства</w:t>
        </w:r>
        <w:r w:rsidR="00711D40">
          <w:rPr>
            <w:noProof/>
            <w:webHidden/>
          </w:rPr>
          <w:tab/>
        </w:r>
        <w:r w:rsidR="00711D40">
          <w:rPr>
            <w:noProof/>
            <w:webHidden/>
          </w:rPr>
          <w:fldChar w:fldCharType="begin"/>
        </w:r>
        <w:r w:rsidR="00711D40">
          <w:rPr>
            <w:noProof/>
            <w:webHidden/>
          </w:rPr>
          <w:instrText xml:space="preserve"> PAGEREF _Toc104443321 \h </w:instrText>
        </w:r>
        <w:r w:rsidR="00711D40">
          <w:rPr>
            <w:noProof/>
            <w:webHidden/>
          </w:rPr>
        </w:r>
        <w:r w:rsidR="00711D40">
          <w:rPr>
            <w:noProof/>
            <w:webHidden/>
          </w:rPr>
          <w:fldChar w:fldCharType="separate"/>
        </w:r>
        <w:r w:rsidR="00711D40">
          <w:rPr>
            <w:noProof/>
            <w:webHidden/>
          </w:rPr>
          <w:t>15</w:t>
        </w:r>
        <w:r w:rsidR="00711D40">
          <w:rPr>
            <w:noProof/>
            <w:webHidden/>
          </w:rPr>
          <w:fldChar w:fldCharType="end"/>
        </w:r>
      </w:hyperlink>
    </w:p>
    <w:p w14:paraId="50722121" w14:textId="77777777" w:rsidR="00711D40" w:rsidRDefault="00DD4426">
      <w:pPr>
        <w:pStyle w:val="30"/>
        <w:tabs>
          <w:tab w:val="right" w:leader="dot" w:pos="9345"/>
        </w:tabs>
        <w:rPr>
          <w:rFonts w:ascii="Calibri" w:hAnsi="Calibri"/>
          <w:noProof/>
          <w:sz w:val="22"/>
          <w:szCs w:val="22"/>
          <w:lang w:eastAsia="ru-RU"/>
        </w:rPr>
      </w:pPr>
      <w:hyperlink w:anchor="_Toc104443322" w:history="1">
        <w:r w:rsidR="00711D40" w:rsidRPr="002A23FA">
          <w:rPr>
            <w:rStyle w:val="a8"/>
            <w:b/>
            <w:noProof/>
          </w:rPr>
          <w:t>Статья 10</w:t>
        </w:r>
        <w:r w:rsidR="00711D40" w:rsidRPr="002A23FA">
          <w:rPr>
            <w:rStyle w:val="a8"/>
            <w:noProof/>
          </w:rPr>
          <w:t xml:space="preserve"> </w:t>
        </w:r>
        <w:r w:rsidR="00711D40" w:rsidRPr="002A23FA">
          <w:rPr>
            <w:rStyle w:val="a8"/>
            <w:b/>
            <w:noProof/>
          </w:rPr>
          <w:t>Порядок предоставления разрешения на условно разрешенный вид использования земельного участка или объекта капитального строительства</w:t>
        </w:r>
        <w:r w:rsidR="00711D40">
          <w:rPr>
            <w:noProof/>
            <w:webHidden/>
          </w:rPr>
          <w:tab/>
        </w:r>
        <w:r w:rsidR="00711D40">
          <w:rPr>
            <w:noProof/>
            <w:webHidden/>
          </w:rPr>
          <w:fldChar w:fldCharType="begin"/>
        </w:r>
        <w:r w:rsidR="00711D40">
          <w:rPr>
            <w:noProof/>
            <w:webHidden/>
          </w:rPr>
          <w:instrText xml:space="preserve"> PAGEREF _Toc104443322 \h </w:instrText>
        </w:r>
        <w:r w:rsidR="00711D40">
          <w:rPr>
            <w:noProof/>
            <w:webHidden/>
          </w:rPr>
        </w:r>
        <w:r w:rsidR="00711D40">
          <w:rPr>
            <w:noProof/>
            <w:webHidden/>
          </w:rPr>
          <w:fldChar w:fldCharType="separate"/>
        </w:r>
        <w:r w:rsidR="00711D40">
          <w:rPr>
            <w:noProof/>
            <w:webHidden/>
          </w:rPr>
          <w:t>16</w:t>
        </w:r>
        <w:r w:rsidR="00711D40">
          <w:rPr>
            <w:noProof/>
            <w:webHidden/>
          </w:rPr>
          <w:fldChar w:fldCharType="end"/>
        </w:r>
      </w:hyperlink>
    </w:p>
    <w:p w14:paraId="456DC515" w14:textId="77777777" w:rsidR="00711D40" w:rsidRDefault="00DD4426">
      <w:pPr>
        <w:pStyle w:val="30"/>
        <w:tabs>
          <w:tab w:val="right" w:leader="dot" w:pos="9345"/>
        </w:tabs>
        <w:rPr>
          <w:rFonts w:ascii="Calibri" w:hAnsi="Calibri"/>
          <w:noProof/>
          <w:sz w:val="22"/>
          <w:szCs w:val="22"/>
          <w:lang w:eastAsia="ru-RU"/>
        </w:rPr>
      </w:pPr>
      <w:hyperlink w:anchor="_Toc104443323" w:history="1">
        <w:r w:rsidR="00711D40" w:rsidRPr="002A23FA">
          <w:rPr>
            <w:rStyle w:val="a8"/>
            <w:b/>
            <w:noProof/>
          </w:rPr>
          <w:t>Статья 11.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711D40">
          <w:rPr>
            <w:noProof/>
            <w:webHidden/>
          </w:rPr>
          <w:tab/>
        </w:r>
        <w:r w:rsidR="00711D40">
          <w:rPr>
            <w:noProof/>
            <w:webHidden/>
          </w:rPr>
          <w:fldChar w:fldCharType="begin"/>
        </w:r>
        <w:r w:rsidR="00711D40">
          <w:rPr>
            <w:noProof/>
            <w:webHidden/>
          </w:rPr>
          <w:instrText xml:space="preserve"> PAGEREF _Toc104443323 \h </w:instrText>
        </w:r>
        <w:r w:rsidR="00711D40">
          <w:rPr>
            <w:noProof/>
            <w:webHidden/>
          </w:rPr>
        </w:r>
        <w:r w:rsidR="00711D40">
          <w:rPr>
            <w:noProof/>
            <w:webHidden/>
          </w:rPr>
          <w:fldChar w:fldCharType="separate"/>
        </w:r>
        <w:r w:rsidR="00711D40">
          <w:rPr>
            <w:noProof/>
            <w:webHidden/>
          </w:rPr>
          <w:t>17</w:t>
        </w:r>
        <w:r w:rsidR="00711D40">
          <w:rPr>
            <w:noProof/>
            <w:webHidden/>
          </w:rPr>
          <w:fldChar w:fldCharType="end"/>
        </w:r>
      </w:hyperlink>
    </w:p>
    <w:p w14:paraId="1F2E8528" w14:textId="77777777" w:rsidR="00711D40" w:rsidRDefault="00DD4426">
      <w:pPr>
        <w:pStyle w:val="22"/>
        <w:tabs>
          <w:tab w:val="right" w:leader="dot" w:pos="9345"/>
        </w:tabs>
        <w:rPr>
          <w:rFonts w:ascii="Calibri" w:hAnsi="Calibri"/>
          <w:noProof/>
          <w:sz w:val="22"/>
          <w:szCs w:val="22"/>
          <w:lang w:eastAsia="ru-RU"/>
        </w:rPr>
      </w:pPr>
      <w:hyperlink w:anchor="_Toc104443324" w:history="1">
        <w:r w:rsidR="00711D40" w:rsidRPr="002A23FA">
          <w:rPr>
            <w:rStyle w:val="a8"/>
            <w:b/>
            <w:noProof/>
          </w:rPr>
          <w:t>Глава 4. Порядок подготовки документации по планировке территории</w:t>
        </w:r>
        <w:r w:rsidR="00711D40">
          <w:rPr>
            <w:noProof/>
            <w:webHidden/>
          </w:rPr>
          <w:tab/>
        </w:r>
        <w:r w:rsidR="00711D40">
          <w:rPr>
            <w:noProof/>
            <w:webHidden/>
          </w:rPr>
          <w:fldChar w:fldCharType="begin"/>
        </w:r>
        <w:r w:rsidR="00711D40">
          <w:rPr>
            <w:noProof/>
            <w:webHidden/>
          </w:rPr>
          <w:instrText xml:space="preserve"> PAGEREF _Toc104443324 \h </w:instrText>
        </w:r>
        <w:r w:rsidR="00711D40">
          <w:rPr>
            <w:noProof/>
            <w:webHidden/>
          </w:rPr>
        </w:r>
        <w:r w:rsidR="00711D40">
          <w:rPr>
            <w:noProof/>
            <w:webHidden/>
          </w:rPr>
          <w:fldChar w:fldCharType="separate"/>
        </w:r>
        <w:r w:rsidR="00711D40">
          <w:rPr>
            <w:noProof/>
            <w:webHidden/>
          </w:rPr>
          <w:t>19</w:t>
        </w:r>
        <w:r w:rsidR="00711D40">
          <w:rPr>
            <w:noProof/>
            <w:webHidden/>
          </w:rPr>
          <w:fldChar w:fldCharType="end"/>
        </w:r>
      </w:hyperlink>
    </w:p>
    <w:p w14:paraId="56B710CB" w14:textId="77777777" w:rsidR="00711D40" w:rsidRDefault="00DD4426">
      <w:pPr>
        <w:pStyle w:val="30"/>
        <w:tabs>
          <w:tab w:val="right" w:leader="dot" w:pos="9345"/>
        </w:tabs>
        <w:rPr>
          <w:rFonts w:ascii="Calibri" w:hAnsi="Calibri"/>
          <w:noProof/>
          <w:sz w:val="22"/>
          <w:szCs w:val="22"/>
          <w:lang w:eastAsia="ru-RU"/>
        </w:rPr>
      </w:pPr>
      <w:hyperlink w:anchor="_Toc104443325" w:history="1">
        <w:r w:rsidR="00711D40" w:rsidRPr="002A23FA">
          <w:rPr>
            <w:rStyle w:val="a8"/>
            <w:b/>
            <w:noProof/>
          </w:rPr>
          <w:t>Статья 12. Назначение, виды и состав документации по планировке территории</w:t>
        </w:r>
        <w:r w:rsidR="00711D40">
          <w:rPr>
            <w:noProof/>
            <w:webHidden/>
          </w:rPr>
          <w:tab/>
        </w:r>
        <w:r w:rsidR="00711D40">
          <w:rPr>
            <w:noProof/>
            <w:webHidden/>
          </w:rPr>
          <w:fldChar w:fldCharType="begin"/>
        </w:r>
        <w:r w:rsidR="00711D40">
          <w:rPr>
            <w:noProof/>
            <w:webHidden/>
          </w:rPr>
          <w:instrText xml:space="preserve"> PAGEREF _Toc104443325 \h </w:instrText>
        </w:r>
        <w:r w:rsidR="00711D40">
          <w:rPr>
            <w:noProof/>
            <w:webHidden/>
          </w:rPr>
        </w:r>
        <w:r w:rsidR="00711D40">
          <w:rPr>
            <w:noProof/>
            <w:webHidden/>
          </w:rPr>
          <w:fldChar w:fldCharType="separate"/>
        </w:r>
        <w:r w:rsidR="00711D40">
          <w:rPr>
            <w:noProof/>
            <w:webHidden/>
          </w:rPr>
          <w:t>19</w:t>
        </w:r>
        <w:r w:rsidR="00711D40">
          <w:rPr>
            <w:noProof/>
            <w:webHidden/>
          </w:rPr>
          <w:fldChar w:fldCharType="end"/>
        </w:r>
      </w:hyperlink>
    </w:p>
    <w:p w14:paraId="480C1D9A" w14:textId="77777777" w:rsidR="00711D40" w:rsidRDefault="00DD4426">
      <w:pPr>
        <w:pStyle w:val="30"/>
        <w:tabs>
          <w:tab w:val="right" w:leader="dot" w:pos="9345"/>
        </w:tabs>
        <w:rPr>
          <w:rFonts w:ascii="Calibri" w:hAnsi="Calibri"/>
          <w:noProof/>
          <w:sz w:val="22"/>
          <w:szCs w:val="22"/>
          <w:lang w:eastAsia="ru-RU"/>
        </w:rPr>
      </w:pPr>
      <w:hyperlink w:anchor="_Toc104443326" w:history="1">
        <w:r w:rsidR="00711D40" w:rsidRPr="002A23FA">
          <w:rPr>
            <w:rStyle w:val="a8"/>
            <w:b/>
            <w:noProof/>
          </w:rPr>
          <w:t xml:space="preserve">Статья 13. </w:t>
        </w:r>
        <w:r w:rsidR="00711D40" w:rsidRPr="002A23FA">
          <w:rPr>
            <w:rStyle w:val="a8"/>
            <w:b/>
            <w:bCs/>
            <w:noProof/>
          </w:rPr>
          <w:t>Развитие застроенной территории</w:t>
        </w:r>
        <w:r w:rsidR="00711D40">
          <w:rPr>
            <w:noProof/>
            <w:webHidden/>
          </w:rPr>
          <w:tab/>
        </w:r>
        <w:r w:rsidR="00711D40">
          <w:rPr>
            <w:noProof/>
            <w:webHidden/>
          </w:rPr>
          <w:fldChar w:fldCharType="begin"/>
        </w:r>
        <w:r w:rsidR="00711D40">
          <w:rPr>
            <w:noProof/>
            <w:webHidden/>
          </w:rPr>
          <w:instrText xml:space="preserve"> PAGEREF _Toc104443326 \h </w:instrText>
        </w:r>
        <w:r w:rsidR="00711D40">
          <w:rPr>
            <w:noProof/>
            <w:webHidden/>
          </w:rPr>
        </w:r>
        <w:r w:rsidR="00711D40">
          <w:rPr>
            <w:noProof/>
            <w:webHidden/>
          </w:rPr>
          <w:fldChar w:fldCharType="separate"/>
        </w:r>
        <w:r w:rsidR="00711D40">
          <w:rPr>
            <w:noProof/>
            <w:webHidden/>
          </w:rPr>
          <w:t>21</w:t>
        </w:r>
        <w:r w:rsidR="00711D40">
          <w:rPr>
            <w:noProof/>
            <w:webHidden/>
          </w:rPr>
          <w:fldChar w:fldCharType="end"/>
        </w:r>
      </w:hyperlink>
    </w:p>
    <w:p w14:paraId="13D87F54" w14:textId="77777777" w:rsidR="00711D40" w:rsidRDefault="00DD4426">
      <w:pPr>
        <w:pStyle w:val="30"/>
        <w:tabs>
          <w:tab w:val="right" w:leader="dot" w:pos="9345"/>
        </w:tabs>
        <w:rPr>
          <w:rFonts w:ascii="Calibri" w:hAnsi="Calibri"/>
          <w:noProof/>
          <w:sz w:val="22"/>
          <w:szCs w:val="22"/>
          <w:lang w:eastAsia="ru-RU"/>
        </w:rPr>
      </w:pPr>
      <w:hyperlink w:anchor="_Toc104443327" w:history="1">
        <w:r w:rsidR="00711D40" w:rsidRPr="002A23FA">
          <w:rPr>
            <w:rStyle w:val="a8"/>
            <w:b/>
            <w:bCs/>
            <w:noProof/>
          </w:rPr>
          <w:t>Статья 14. Виды комплексного развития территории муниципального образования</w:t>
        </w:r>
        <w:r w:rsidR="00711D40">
          <w:rPr>
            <w:noProof/>
            <w:webHidden/>
          </w:rPr>
          <w:tab/>
        </w:r>
        <w:r w:rsidR="00711D40">
          <w:rPr>
            <w:noProof/>
            <w:webHidden/>
          </w:rPr>
          <w:fldChar w:fldCharType="begin"/>
        </w:r>
        <w:r w:rsidR="00711D40">
          <w:rPr>
            <w:noProof/>
            <w:webHidden/>
          </w:rPr>
          <w:instrText xml:space="preserve"> PAGEREF _Toc104443327 \h </w:instrText>
        </w:r>
        <w:r w:rsidR="00711D40">
          <w:rPr>
            <w:noProof/>
            <w:webHidden/>
          </w:rPr>
        </w:r>
        <w:r w:rsidR="00711D40">
          <w:rPr>
            <w:noProof/>
            <w:webHidden/>
          </w:rPr>
          <w:fldChar w:fldCharType="separate"/>
        </w:r>
        <w:r w:rsidR="00711D40">
          <w:rPr>
            <w:noProof/>
            <w:webHidden/>
          </w:rPr>
          <w:t>23</w:t>
        </w:r>
        <w:r w:rsidR="00711D40">
          <w:rPr>
            <w:noProof/>
            <w:webHidden/>
          </w:rPr>
          <w:fldChar w:fldCharType="end"/>
        </w:r>
      </w:hyperlink>
    </w:p>
    <w:p w14:paraId="73997FF2" w14:textId="77777777" w:rsidR="00711D40" w:rsidRDefault="00DD4426">
      <w:pPr>
        <w:pStyle w:val="22"/>
        <w:tabs>
          <w:tab w:val="right" w:leader="dot" w:pos="9345"/>
        </w:tabs>
        <w:rPr>
          <w:rFonts w:ascii="Calibri" w:hAnsi="Calibri"/>
          <w:noProof/>
          <w:sz w:val="22"/>
          <w:szCs w:val="22"/>
          <w:lang w:eastAsia="ru-RU"/>
        </w:rPr>
      </w:pPr>
      <w:hyperlink w:anchor="_Toc104443328" w:history="1">
        <w:r w:rsidR="00711D40" w:rsidRPr="002A23FA">
          <w:rPr>
            <w:rStyle w:val="a8"/>
            <w:b/>
            <w:noProof/>
          </w:rPr>
          <w:t>Глава 5. Общественные обсуждения, публичные слушания по вопросам землепользования и застройки</w:t>
        </w:r>
        <w:r w:rsidR="00711D40">
          <w:rPr>
            <w:noProof/>
            <w:webHidden/>
          </w:rPr>
          <w:tab/>
        </w:r>
        <w:r w:rsidR="00711D40">
          <w:rPr>
            <w:noProof/>
            <w:webHidden/>
          </w:rPr>
          <w:fldChar w:fldCharType="begin"/>
        </w:r>
        <w:r w:rsidR="00711D40">
          <w:rPr>
            <w:noProof/>
            <w:webHidden/>
          </w:rPr>
          <w:instrText xml:space="preserve"> PAGEREF _Toc104443328 \h </w:instrText>
        </w:r>
        <w:r w:rsidR="00711D40">
          <w:rPr>
            <w:noProof/>
            <w:webHidden/>
          </w:rPr>
        </w:r>
        <w:r w:rsidR="00711D40">
          <w:rPr>
            <w:noProof/>
            <w:webHidden/>
          </w:rPr>
          <w:fldChar w:fldCharType="separate"/>
        </w:r>
        <w:r w:rsidR="00711D40">
          <w:rPr>
            <w:noProof/>
            <w:webHidden/>
          </w:rPr>
          <w:t>24</w:t>
        </w:r>
        <w:r w:rsidR="00711D40">
          <w:rPr>
            <w:noProof/>
            <w:webHidden/>
          </w:rPr>
          <w:fldChar w:fldCharType="end"/>
        </w:r>
      </w:hyperlink>
    </w:p>
    <w:p w14:paraId="62CE5D39" w14:textId="77777777" w:rsidR="00711D40" w:rsidRDefault="00DD4426">
      <w:pPr>
        <w:pStyle w:val="30"/>
        <w:tabs>
          <w:tab w:val="right" w:leader="dot" w:pos="9345"/>
        </w:tabs>
        <w:rPr>
          <w:rFonts w:ascii="Calibri" w:hAnsi="Calibri"/>
          <w:noProof/>
          <w:sz w:val="22"/>
          <w:szCs w:val="22"/>
          <w:lang w:eastAsia="ru-RU"/>
        </w:rPr>
      </w:pPr>
      <w:hyperlink w:anchor="_Toc104443329" w:history="1">
        <w:r w:rsidR="00711D40" w:rsidRPr="002A23FA">
          <w:rPr>
            <w:rStyle w:val="a8"/>
            <w:b/>
            <w:noProof/>
          </w:rPr>
          <w:t>Статья 15. Общие положения организации и проведения общественных обсуждений, публичных слушаний по вопросам градостроительной деятельности, регулирования землепользования и застройки</w:t>
        </w:r>
        <w:r w:rsidR="00711D40">
          <w:rPr>
            <w:noProof/>
            <w:webHidden/>
          </w:rPr>
          <w:tab/>
        </w:r>
        <w:r w:rsidR="00711D40">
          <w:rPr>
            <w:noProof/>
            <w:webHidden/>
          </w:rPr>
          <w:fldChar w:fldCharType="begin"/>
        </w:r>
        <w:r w:rsidR="00711D40">
          <w:rPr>
            <w:noProof/>
            <w:webHidden/>
          </w:rPr>
          <w:instrText xml:space="preserve"> PAGEREF _Toc104443329 \h </w:instrText>
        </w:r>
        <w:r w:rsidR="00711D40">
          <w:rPr>
            <w:noProof/>
            <w:webHidden/>
          </w:rPr>
        </w:r>
        <w:r w:rsidR="00711D40">
          <w:rPr>
            <w:noProof/>
            <w:webHidden/>
          </w:rPr>
          <w:fldChar w:fldCharType="separate"/>
        </w:r>
        <w:r w:rsidR="00711D40">
          <w:rPr>
            <w:noProof/>
            <w:webHidden/>
          </w:rPr>
          <w:t>24</w:t>
        </w:r>
        <w:r w:rsidR="00711D40">
          <w:rPr>
            <w:noProof/>
            <w:webHidden/>
          </w:rPr>
          <w:fldChar w:fldCharType="end"/>
        </w:r>
      </w:hyperlink>
    </w:p>
    <w:p w14:paraId="21DB4CB8" w14:textId="77777777" w:rsidR="00711D40" w:rsidRDefault="00DD4426">
      <w:pPr>
        <w:pStyle w:val="30"/>
        <w:tabs>
          <w:tab w:val="right" w:leader="dot" w:pos="9345"/>
        </w:tabs>
        <w:rPr>
          <w:rFonts w:ascii="Calibri" w:hAnsi="Calibri"/>
          <w:noProof/>
          <w:sz w:val="22"/>
          <w:szCs w:val="22"/>
          <w:lang w:eastAsia="ru-RU"/>
        </w:rPr>
      </w:pPr>
      <w:hyperlink w:anchor="_Toc104443330" w:history="1">
        <w:r w:rsidR="00711D40" w:rsidRPr="002A23FA">
          <w:rPr>
            <w:rStyle w:val="a8"/>
            <w:b/>
            <w:noProof/>
          </w:rPr>
          <w:t>Статья 17. Полномочия Комиссии в области организации и проведения общественных обсуждений или публичных слушаний</w:t>
        </w:r>
        <w:r w:rsidR="00711D40">
          <w:rPr>
            <w:noProof/>
            <w:webHidden/>
          </w:rPr>
          <w:tab/>
        </w:r>
        <w:r w:rsidR="00711D40">
          <w:rPr>
            <w:noProof/>
            <w:webHidden/>
          </w:rPr>
          <w:fldChar w:fldCharType="begin"/>
        </w:r>
        <w:r w:rsidR="00711D40">
          <w:rPr>
            <w:noProof/>
            <w:webHidden/>
          </w:rPr>
          <w:instrText xml:space="preserve"> PAGEREF _Toc104443330 \h </w:instrText>
        </w:r>
        <w:r w:rsidR="00711D40">
          <w:rPr>
            <w:noProof/>
            <w:webHidden/>
          </w:rPr>
        </w:r>
        <w:r w:rsidR="00711D40">
          <w:rPr>
            <w:noProof/>
            <w:webHidden/>
          </w:rPr>
          <w:fldChar w:fldCharType="separate"/>
        </w:r>
        <w:r w:rsidR="00711D40">
          <w:rPr>
            <w:noProof/>
            <w:webHidden/>
          </w:rPr>
          <w:t>26</w:t>
        </w:r>
        <w:r w:rsidR="00711D40">
          <w:rPr>
            <w:noProof/>
            <w:webHidden/>
          </w:rPr>
          <w:fldChar w:fldCharType="end"/>
        </w:r>
      </w:hyperlink>
    </w:p>
    <w:p w14:paraId="751AEFBB" w14:textId="77777777" w:rsidR="00711D40" w:rsidRDefault="00DD4426">
      <w:pPr>
        <w:pStyle w:val="30"/>
        <w:tabs>
          <w:tab w:val="right" w:leader="dot" w:pos="9345"/>
        </w:tabs>
        <w:rPr>
          <w:rFonts w:ascii="Calibri" w:hAnsi="Calibri"/>
          <w:noProof/>
          <w:sz w:val="22"/>
          <w:szCs w:val="22"/>
          <w:lang w:eastAsia="ru-RU"/>
        </w:rPr>
      </w:pPr>
      <w:hyperlink w:anchor="_Toc104443331" w:history="1">
        <w:r w:rsidR="00711D40" w:rsidRPr="002A23FA">
          <w:rPr>
            <w:rStyle w:val="a8"/>
            <w:b/>
            <w:noProof/>
          </w:rPr>
          <w:t>Статья 18. Проведение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711D40">
          <w:rPr>
            <w:noProof/>
            <w:webHidden/>
          </w:rPr>
          <w:tab/>
        </w:r>
        <w:r w:rsidR="00711D40">
          <w:rPr>
            <w:noProof/>
            <w:webHidden/>
          </w:rPr>
          <w:fldChar w:fldCharType="begin"/>
        </w:r>
        <w:r w:rsidR="00711D40">
          <w:rPr>
            <w:noProof/>
            <w:webHidden/>
          </w:rPr>
          <w:instrText xml:space="preserve"> PAGEREF _Toc104443331 \h </w:instrText>
        </w:r>
        <w:r w:rsidR="00711D40">
          <w:rPr>
            <w:noProof/>
            <w:webHidden/>
          </w:rPr>
        </w:r>
        <w:r w:rsidR="00711D40">
          <w:rPr>
            <w:noProof/>
            <w:webHidden/>
          </w:rPr>
          <w:fldChar w:fldCharType="separate"/>
        </w:r>
        <w:r w:rsidR="00711D40">
          <w:rPr>
            <w:noProof/>
            <w:webHidden/>
          </w:rPr>
          <w:t>27</w:t>
        </w:r>
        <w:r w:rsidR="00711D40">
          <w:rPr>
            <w:noProof/>
            <w:webHidden/>
          </w:rPr>
          <w:fldChar w:fldCharType="end"/>
        </w:r>
      </w:hyperlink>
    </w:p>
    <w:p w14:paraId="256BBE50" w14:textId="77777777" w:rsidR="00711D40" w:rsidRDefault="00DD4426">
      <w:pPr>
        <w:pStyle w:val="30"/>
        <w:tabs>
          <w:tab w:val="right" w:leader="dot" w:pos="9345"/>
        </w:tabs>
        <w:rPr>
          <w:rFonts w:ascii="Calibri" w:hAnsi="Calibri"/>
          <w:noProof/>
          <w:sz w:val="22"/>
          <w:szCs w:val="22"/>
          <w:lang w:eastAsia="ru-RU"/>
        </w:rPr>
      </w:pPr>
      <w:hyperlink w:anchor="_Toc104443332" w:history="1">
        <w:r w:rsidR="00711D40" w:rsidRPr="002A23FA">
          <w:rPr>
            <w:rStyle w:val="a8"/>
            <w:b/>
            <w:noProof/>
          </w:rPr>
          <w:t>Статья 19.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711D40">
          <w:rPr>
            <w:noProof/>
            <w:webHidden/>
          </w:rPr>
          <w:tab/>
        </w:r>
        <w:r w:rsidR="00711D40">
          <w:rPr>
            <w:noProof/>
            <w:webHidden/>
          </w:rPr>
          <w:fldChar w:fldCharType="begin"/>
        </w:r>
        <w:r w:rsidR="00711D40">
          <w:rPr>
            <w:noProof/>
            <w:webHidden/>
          </w:rPr>
          <w:instrText xml:space="preserve"> PAGEREF _Toc104443332 \h </w:instrText>
        </w:r>
        <w:r w:rsidR="00711D40">
          <w:rPr>
            <w:noProof/>
            <w:webHidden/>
          </w:rPr>
        </w:r>
        <w:r w:rsidR="00711D40">
          <w:rPr>
            <w:noProof/>
            <w:webHidden/>
          </w:rPr>
          <w:fldChar w:fldCharType="separate"/>
        </w:r>
        <w:r w:rsidR="00711D40">
          <w:rPr>
            <w:noProof/>
            <w:webHidden/>
          </w:rPr>
          <w:t>28</w:t>
        </w:r>
        <w:r w:rsidR="00711D40">
          <w:rPr>
            <w:noProof/>
            <w:webHidden/>
          </w:rPr>
          <w:fldChar w:fldCharType="end"/>
        </w:r>
      </w:hyperlink>
    </w:p>
    <w:p w14:paraId="3170D3C3" w14:textId="77777777" w:rsidR="00711D40" w:rsidRDefault="00DD4426">
      <w:pPr>
        <w:pStyle w:val="22"/>
        <w:tabs>
          <w:tab w:val="right" w:leader="dot" w:pos="9345"/>
        </w:tabs>
        <w:rPr>
          <w:rFonts w:ascii="Calibri" w:hAnsi="Calibri"/>
          <w:noProof/>
          <w:sz w:val="22"/>
          <w:szCs w:val="22"/>
          <w:lang w:eastAsia="ru-RU"/>
        </w:rPr>
      </w:pPr>
      <w:hyperlink w:anchor="_Toc104443333" w:history="1">
        <w:r w:rsidR="00711D40" w:rsidRPr="002A23FA">
          <w:rPr>
            <w:rStyle w:val="a8"/>
            <w:b/>
            <w:bCs/>
            <w:noProof/>
          </w:rPr>
          <w:t>Глава 6. Внесение изменений в правила землепользования и застройки</w:t>
        </w:r>
        <w:r w:rsidR="00711D40">
          <w:rPr>
            <w:noProof/>
            <w:webHidden/>
          </w:rPr>
          <w:tab/>
        </w:r>
        <w:r w:rsidR="00711D40">
          <w:rPr>
            <w:noProof/>
            <w:webHidden/>
          </w:rPr>
          <w:fldChar w:fldCharType="begin"/>
        </w:r>
        <w:r w:rsidR="00711D40">
          <w:rPr>
            <w:noProof/>
            <w:webHidden/>
          </w:rPr>
          <w:instrText xml:space="preserve"> PAGEREF _Toc104443333 \h </w:instrText>
        </w:r>
        <w:r w:rsidR="00711D40">
          <w:rPr>
            <w:noProof/>
            <w:webHidden/>
          </w:rPr>
        </w:r>
        <w:r w:rsidR="00711D40">
          <w:rPr>
            <w:noProof/>
            <w:webHidden/>
          </w:rPr>
          <w:fldChar w:fldCharType="separate"/>
        </w:r>
        <w:r w:rsidR="00711D40">
          <w:rPr>
            <w:noProof/>
            <w:webHidden/>
          </w:rPr>
          <w:t>28</w:t>
        </w:r>
        <w:r w:rsidR="00711D40">
          <w:rPr>
            <w:noProof/>
            <w:webHidden/>
          </w:rPr>
          <w:fldChar w:fldCharType="end"/>
        </w:r>
      </w:hyperlink>
    </w:p>
    <w:p w14:paraId="5078AB5E" w14:textId="77777777" w:rsidR="00711D40" w:rsidRDefault="00DD4426">
      <w:pPr>
        <w:pStyle w:val="30"/>
        <w:tabs>
          <w:tab w:val="right" w:leader="dot" w:pos="9345"/>
        </w:tabs>
        <w:rPr>
          <w:rFonts w:ascii="Calibri" w:hAnsi="Calibri"/>
          <w:noProof/>
          <w:sz w:val="22"/>
          <w:szCs w:val="22"/>
          <w:lang w:eastAsia="ru-RU"/>
        </w:rPr>
      </w:pPr>
      <w:hyperlink w:anchor="_Toc104443334" w:history="1">
        <w:r w:rsidR="00711D40" w:rsidRPr="002A23FA">
          <w:rPr>
            <w:rStyle w:val="a8"/>
            <w:b/>
            <w:bCs/>
            <w:noProof/>
          </w:rPr>
          <w:t xml:space="preserve">Статья 20. </w:t>
        </w:r>
        <w:r w:rsidR="00711D40" w:rsidRPr="002A23FA">
          <w:rPr>
            <w:rStyle w:val="a8"/>
            <w:b/>
            <w:noProof/>
          </w:rPr>
          <w:t>Основание для рассмотрения вопроса</w:t>
        </w:r>
        <w:r w:rsidR="00711D40" w:rsidRPr="002A23FA">
          <w:rPr>
            <w:rStyle w:val="a8"/>
            <w:b/>
            <w:bCs/>
            <w:noProof/>
          </w:rPr>
          <w:t xml:space="preserve"> о внесении изменений в настоящие Правила</w:t>
        </w:r>
        <w:r w:rsidR="00711D40">
          <w:rPr>
            <w:noProof/>
            <w:webHidden/>
          </w:rPr>
          <w:tab/>
        </w:r>
        <w:r w:rsidR="00711D40">
          <w:rPr>
            <w:noProof/>
            <w:webHidden/>
          </w:rPr>
          <w:fldChar w:fldCharType="begin"/>
        </w:r>
        <w:r w:rsidR="00711D40">
          <w:rPr>
            <w:noProof/>
            <w:webHidden/>
          </w:rPr>
          <w:instrText xml:space="preserve"> PAGEREF _Toc104443334 \h </w:instrText>
        </w:r>
        <w:r w:rsidR="00711D40">
          <w:rPr>
            <w:noProof/>
            <w:webHidden/>
          </w:rPr>
        </w:r>
        <w:r w:rsidR="00711D40">
          <w:rPr>
            <w:noProof/>
            <w:webHidden/>
          </w:rPr>
          <w:fldChar w:fldCharType="separate"/>
        </w:r>
        <w:r w:rsidR="00711D40">
          <w:rPr>
            <w:noProof/>
            <w:webHidden/>
          </w:rPr>
          <w:t>28</w:t>
        </w:r>
        <w:r w:rsidR="00711D40">
          <w:rPr>
            <w:noProof/>
            <w:webHidden/>
          </w:rPr>
          <w:fldChar w:fldCharType="end"/>
        </w:r>
      </w:hyperlink>
    </w:p>
    <w:p w14:paraId="40531296" w14:textId="77777777" w:rsidR="00711D40" w:rsidRDefault="00DD4426">
      <w:pPr>
        <w:pStyle w:val="30"/>
        <w:tabs>
          <w:tab w:val="right" w:leader="dot" w:pos="9345"/>
        </w:tabs>
        <w:rPr>
          <w:rFonts w:ascii="Calibri" w:hAnsi="Calibri"/>
          <w:noProof/>
          <w:sz w:val="22"/>
          <w:szCs w:val="22"/>
          <w:lang w:eastAsia="ru-RU"/>
        </w:rPr>
      </w:pPr>
      <w:hyperlink w:anchor="_Toc104443335" w:history="1">
        <w:r w:rsidR="00711D40" w:rsidRPr="002A23FA">
          <w:rPr>
            <w:rStyle w:val="a8"/>
            <w:b/>
            <w:bCs/>
            <w:noProof/>
          </w:rPr>
          <w:t xml:space="preserve">Статья 21. </w:t>
        </w:r>
        <w:r w:rsidR="00711D40" w:rsidRPr="002A23FA">
          <w:rPr>
            <w:rStyle w:val="a8"/>
            <w:b/>
            <w:noProof/>
          </w:rPr>
          <w:t>Лица, имеющие право вносить предложения об изменении настоящих Правил</w:t>
        </w:r>
        <w:r w:rsidR="00711D40">
          <w:rPr>
            <w:noProof/>
            <w:webHidden/>
          </w:rPr>
          <w:tab/>
        </w:r>
        <w:r w:rsidR="00711D40">
          <w:rPr>
            <w:noProof/>
            <w:webHidden/>
          </w:rPr>
          <w:fldChar w:fldCharType="begin"/>
        </w:r>
        <w:r w:rsidR="00711D40">
          <w:rPr>
            <w:noProof/>
            <w:webHidden/>
          </w:rPr>
          <w:instrText xml:space="preserve"> PAGEREF _Toc104443335 \h </w:instrText>
        </w:r>
        <w:r w:rsidR="00711D40">
          <w:rPr>
            <w:noProof/>
            <w:webHidden/>
          </w:rPr>
        </w:r>
        <w:r w:rsidR="00711D40">
          <w:rPr>
            <w:noProof/>
            <w:webHidden/>
          </w:rPr>
          <w:fldChar w:fldCharType="separate"/>
        </w:r>
        <w:r w:rsidR="00711D40">
          <w:rPr>
            <w:noProof/>
            <w:webHidden/>
          </w:rPr>
          <w:t>29</w:t>
        </w:r>
        <w:r w:rsidR="00711D40">
          <w:rPr>
            <w:noProof/>
            <w:webHidden/>
          </w:rPr>
          <w:fldChar w:fldCharType="end"/>
        </w:r>
      </w:hyperlink>
    </w:p>
    <w:p w14:paraId="4DFCCB60" w14:textId="77777777" w:rsidR="00711D40" w:rsidRDefault="00DD4426">
      <w:pPr>
        <w:pStyle w:val="30"/>
        <w:tabs>
          <w:tab w:val="right" w:leader="dot" w:pos="9345"/>
        </w:tabs>
        <w:rPr>
          <w:rFonts w:ascii="Calibri" w:hAnsi="Calibri"/>
          <w:noProof/>
          <w:sz w:val="22"/>
          <w:szCs w:val="22"/>
          <w:lang w:eastAsia="ru-RU"/>
        </w:rPr>
      </w:pPr>
      <w:hyperlink w:anchor="_Toc104443336" w:history="1">
        <w:r w:rsidR="00711D40" w:rsidRPr="002A23FA">
          <w:rPr>
            <w:rStyle w:val="a8"/>
            <w:b/>
            <w:bCs/>
            <w:noProof/>
          </w:rPr>
          <w:t>Статья 22. Порядок подготовки изменений в настоящие Правила</w:t>
        </w:r>
        <w:r w:rsidR="00711D40">
          <w:rPr>
            <w:noProof/>
            <w:webHidden/>
          </w:rPr>
          <w:tab/>
        </w:r>
        <w:r w:rsidR="00711D40">
          <w:rPr>
            <w:noProof/>
            <w:webHidden/>
          </w:rPr>
          <w:fldChar w:fldCharType="begin"/>
        </w:r>
        <w:r w:rsidR="00711D40">
          <w:rPr>
            <w:noProof/>
            <w:webHidden/>
          </w:rPr>
          <w:instrText xml:space="preserve"> PAGEREF _Toc104443336 \h </w:instrText>
        </w:r>
        <w:r w:rsidR="00711D40">
          <w:rPr>
            <w:noProof/>
            <w:webHidden/>
          </w:rPr>
        </w:r>
        <w:r w:rsidR="00711D40">
          <w:rPr>
            <w:noProof/>
            <w:webHidden/>
          </w:rPr>
          <w:fldChar w:fldCharType="separate"/>
        </w:r>
        <w:r w:rsidR="00711D40">
          <w:rPr>
            <w:noProof/>
            <w:webHidden/>
          </w:rPr>
          <w:t>30</w:t>
        </w:r>
        <w:r w:rsidR="00711D40">
          <w:rPr>
            <w:noProof/>
            <w:webHidden/>
          </w:rPr>
          <w:fldChar w:fldCharType="end"/>
        </w:r>
      </w:hyperlink>
    </w:p>
    <w:p w14:paraId="7612F544" w14:textId="77777777" w:rsidR="00711D40" w:rsidRDefault="00DD4426">
      <w:pPr>
        <w:pStyle w:val="22"/>
        <w:tabs>
          <w:tab w:val="right" w:leader="dot" w:pos="9345"/>
        </w:tabs>
        <w:rPr>
          <w:rFonts w:ascii="Calibri" w:hAnsi="Calibri"/>
          <w:noProof/>
          <w:sz w:val="22"/>
          <w:szCs w:val="22"/>
          <w:lang w:eastAsia="ru-RU"/>
        </w:rPr>
      </w:pPr>
      <w:hyperlink w:anchor="_Toc104443337" w:history="1">
        <w:r w:rsidR="00711D40" w:rsidRPr="002A23FA">
          <w:rPr>
            <w:rStyle w:val="a8"/>
            <w:b/>
            <w:bCs/>
            <w:noProof/>
          </w:rPr>
          <w:t>Глава 7. Регулирование землепользования и застройки на территории Катандинского сельского поселения</w:t>
        </w:r>
        <w:r w:rsidR="00711D40">
          <w:rPr>
            <w:noProof/>
            <w:webHidden/>
          </w:rPr>
          <w:tab/>
        </w:r>
        <w:r w:rsidR="00711D40">
          <w:rPr>
            <w:noProof/>
            <w:webHidden/>
          </w:rPr>
          <w:fldChar w:fldCharType="begin"/>
        </w:r>
        <w:r w:rsidR="00711D40">
          <w:rPr>
            <w:noProof/>
            <w:webHidden/>
          </w:rPr>
          <w:instrText xml:space="preserve"> PAGEREF _Toc104443337 \h </w:instrText>
        </w:r>
        <w:r w:rsidR="00711D40">
          <w:rPr>
            <w:noProof/>
            <w:webHidden/>
          </w:rPr>
        </w:r>
        <w:r w:rsidR="00711D40">
          <w:rPr>
            <w:noProof/>
            <w:webHidden/>
          </w:rPr>
          <w:fldChar w:fldCharType="separate"/>
        </w:r>
        <w:r w:rsidR="00711D40">
          <w:rPr>
            <w:noProof/>
            <w:webHidden/>
          </w:rPr>
          <w:t>31</w:t>
        </w:r>
        <w:r w:rsidR="00711D40">
          <w:rPr>
            <w:noProof/>
            <w:webHidden/>
          </w:rPr>
          <w:fldChar w:fldCharType="end"/>
        </w:r>
      </w:hyperlink>
    </w:p>
    <w:p w14:paraId="50583846" w14:textId="77777777" w:rsidR="00711D40" w:rsidRDefault="00DD4426">
      <w:pPr>
        <w:pStyle w:val="30"/>
        <w:tabs>
          <w:tab w:val="right" w:leader="dot" w:pos="9345"/>
        </w:tabs>
        <w:rPr>
          <w:rFonts w:ascii="Calibri" w:hAnsi="Calibri"/>
          <w:noProof/>
          <w:sz w:val="22"/>
          <w:szCs w:val="22"/>
          <w:lang w:eastAsia="ru-RU"/>
        </w:rPr>
      </w:pPr>
      <w:hyperlink w:anchor="_Toc104443338" w:history="1">
        <w:r w:rsidR="00711D40" w:rsidRPr="002A23FA">
          <w:rPr>
            <w:rStyle w:val="a8"/>
            <w:b/>
            <w:bCs/>
            <w:noProof/>
          </w:rPr>
          <w:t>Статья 23. Предоставление земельных участков для строительства из земель муниципальной собственности на территории Катандинского сельского поселения</w:t>
        </w:r>
        <w:r w:rsidR="00711D40">
          <w:rPr>
            <w:noProof/>
            <w:webHidden/>
          </w:rPr>
          <w:tab/>
        </w:r>
        <w:r w:rsidR="00711D40">
          <w:rPr>
            <w:noProof/>
            <w:webHidden/>
          </w:rPr>
          <w:fldChar w:fldCharType="begin"/>
        </w:r>
        <w:r w:rsidR="00711D40">
          <w:rPr>
            <w:noProof/>
            <w:webHidden/>
          </w:rPr>
          <w:instrText xml:space="preserve"> PAGEREF _Toc104443338 \h </w:instrText>
        </w:r>
        <w:r w:rsidR="00711D40">
          <w:rPr>
            <w:noProof/>
            <w:webHidden/>
          </w:rPr>
        </w:r>
        <w:r w:rsidR="00711D40">
          <w:rPr>
            <w:noProof/>
            <w:webHidden/>
          </w:rPr>
          <w:fldChar w:fldCharType="separate"/>
        </w:r>
        <w:r w:rsidR="00711D40">
          <w:rPr>
            <w:noProof/>
            <w:webHidden/>
          </w:rPr>
          <w:t>31</w:t>
        </w:r>
        <w:r w:rsidR="00711D40">
          <w:rPr>
            <w:noProof/>
            <w:webHidden/>
          </w:rPr>
          <w:fldChar w:fldCharType="end"/>
        </w:r>
      </w:hyperlink>
    </w:p>
    <w:p w14:paraId="6373B7F5" w14:textId="77777777" w:rsidR="00711D40" w:rsidRDefault="00DD4426">
      <w:pPr>
        <w:pStyle w:val="30"/>
        <w:tabs>
          <w:tab w:val="right" w:leader="dot" w:pos="9345"/>
        </w:tabs>
        <w:rPr>
          <w:rFonts w:ascii="Calibri" w:hAnsi="Calibri"/>
          <w:noProof/>
          <w:sz w:val="22"/>
          <w:szCs w:val="22"/>
          <w:lang w:eastAsia="ru-RU"/>
        </w:rPr>
      </w:pPr>
      <w:hyperlink w:anchor="_Toc104443339" w:history="1">
        <w:r w:rsidR="00711D40" w:rsidRPr="002A23FA">
          <w:rPr>
            <w:rStyle w:val="a8"/>
            <w:b/>
            <w:noProof/>
          </w:rPr>
          <w:t>Статья 24. Публичный сервитут</w:t>
        </w:r>
        <w:r w:rsidR="00711D40">
          <w:rPr>
            <w:noProof/>
            <w:webHidden/>
          </w:rPr>
          <w:tab/>
        </w:r>
        <w:r w:rsidR="00711D40">
          <w:rPr>
            <w:noProof/>
            <w:webHidden/>
          </w:rPr>
          <w:fldChar w:fldCharType="begin"/>
        </w:r>
        <w:r w:rsidR="00711D40">
          <w:rPr>
            <w:noProof/>
            <w:webHidden/>
          </w:rPr>
          <w:instrText xml:space="preserve"> PAGEREF _Toc104443339 \h </w:instrText>
        </w:r>
        <w:r w:rsidR="00711D40">
          <w:rPr>
            <w:noProof/>
            <w:webHidden/>
          </w:rPr>
        </w:r>
        <w:r w:rsidR="00711D40">
          <w:rPr>
            <w:noProof/>
            <w:webHidden/>
          </w:rPr>
          <w:fldChar w:fldCharType="separate"/>
        </w:r>
        <w:r w:rsidR="00711D40">
          <w:rPr>
            <w:noProof/>
            <w:webHidden/>
          </w:rPr>
          <w:t>31</w:t>
        </w:r>
        <w:r w:rsidR="00711D40">
          <w:rPr>
            <w:noProof/>
            <w:webHidden/>
          </w:rPr>
          <w:fldChar w:fldCharType="end"/>
        </w:r>
      </w:hyperlink>
    </w:p>
    <w:p w14:paraId="69652CBC" w14:textId="77777777" w:rsidR="00711D40" w:rsidRDefault="00DD4426">
      <w:pPr>
        <w:pStyle w:val="30"/>
        <w:tabs>
          <w:tab w:val="right" w:leader="dot" w:pos="9345"/>
        </w:tabs>
        <w:rPr>
          <w:rFonts w:ascii="Calibri" w:hAnsi="Calibri"/>
          <w:noProof/>
          <w:sz w:val="22"/>
          <w:szCs w:val="22"/>
          <w:lang w:eastAsia="ru-RU"/>
        </w:rPr>
      </w:pPr>
      <w:hyperlink w:anchor="_Toc104443340" w:history="1">
        <w:r w:rsidR="00711D40" w:rsidRPr="002A23FA">
          <w:rPr>
            <w:rStyle w:val="a8"/>
            <w:b/>
            <w:noProof/>
          </w:rPr>
          <w:t>Статья 25. Резервирование и изъятие земельных участков для муниципальных нужд</w:t>
        </w:r>
        <w:r w:rsidR="00711D40">
          <w:rPr>
            <w:noProof/>
            <w:webHidden/>
          </w:rPr>
          <w:tab/>
        </w:r>
        <w:r w:rsidR="00711D40">
          <w:rPr>
            <w:noProof/>
            <w:webHidden/>
          </w:rPr>
          <w:fldChar w:fldCharType="begin"/>
        </w:r>
        <w:r w:rsidR="00711D40">
          <w:rPr>
            <w:noProof/>
            <w:webHidden/>
          </w:rPr>
          <w:instrText xml:space="preserve"> PAGEREF _Toc104443340 \h </w:instrText>
        </w:r>
        <w:r w:rsidR="00711D40">
          <w:rPr>
            <w:noProof/>
            <w:webHidden/>
          </w:rPr>
        </w:r>
        <w:r w:rsidR="00711D40">
          <w:rPr>
            <w:noProof/>
            <w:webHidden/>
          </w:rPr>
          <w:fldChar w:fldCharType="separate"/>
        </w:r>
        <w:r w:rsidR="00711D40">
          <w:rPr>
            <w:noProof/>
            <w:webHidden/>
          </w:rPr>
          <w:t>32</w:t>
        </w:r>
        <w:r w:rsidR="00711D40">
          <w:rPr>
            <w:noProof/>
            <w:webHidden/>
          </w:rPr>
          <w:fldChar w:fldCharType="end"/>
        </w:r>
      </w:hyperlink>
    </w:p>
    <w:p w14:paraId="6972165D" w14:textId="77777777" w:rsidR="00711D40" w:rsidRDefault="00DD4426">
      <w:pPr>
        <w:pStyle w:val="30"/>
        <w:tabs>
          <w:tab w:val="right" w:leader="dot" w:pos="9345"/>
        </w:tabs>
        <w:rPr>
          <w:rFonts w:ascii="Calibri" w:hAnsi="Calibri"/>
          <w:noProof/>
          <w:sz w:val="22"/>
          <w:szCs w:val="22"/>
          <w:lang w:eastAsia="ru-RU"/>
        </w:rPr>
      </w:pPr>
      <w:hyperlink w:anchor="_Toc104443341" w:history="1">
        <w:r w:rsidR="00711D40" w:rsidRPr="002A23FA">
          <w:rPr>
            <w:rStyle w:val="a8"/>
            <w:b/>
            <w:noProof/>
          </w:rPr>
          <w:t>Статья 26. Основные принципы организации застройки территории сельского поселения</w:t>
        </w:r>
        <w:r w:rsidR="00711D40">
          <w:rPr>
            <w:noProof/>
            <w:webHidden/>
          </w:rPr>
          <w:tab/>
        </w:r>
        <w:r w:rsidR="00711D40">
          <w:rPr>
            <w:noProof/>
            <w:webHidden/>
          </w:rPr>
          <w:fldChar w:fldCharType="begin"/>
        </w:r>
        <w:r w:rsidR="00711D40">
          <w:rPr>
            <w:noProof/>
            <w:webHidden/>
          </w:rPr>
          <w:instrText xml:space="preserve"> PAGEREF _Toc104443341 \h </w:instrText>
        </w:r>
        <w:r w:rsidR="00711D40">
          <w:rPr>
            <w:noProof/>
            <w:webHidden/>
          </w:rPr>
        </w:r>
        <w:r w:rsidR="00711D40">
          <w:rPr>
            <w:noProof/>
            <w:webHidden/>
          </w:rPr>
          <w:fldChar w:fldCharType="separate"/>
        </w:r>
        <w:r w:rsidR="00711D40">
          <w:rPr>
            <w:noProof/>
            <w:webHidden/>
          </w:rPr>
          <w:t>35</w:t>
        </w:r>
        <w:r w:rsidR="00711D40">
          <w:rPr>
            <w:noProof/>
            <w:webHidden/>
          </w:rPr>
          <w:fldChar w:fldCharType="end"/>
        </w:r>
      </w:hyperlink>
    </w:p>
    <w:p w14:paraId="58D0E778" w14:textId="77777777" w:rsidR="00711D40" w:rsidRDefault="00DD4426">
      <w:pPr>
        <w:pStyle w:val="30"/>
        <w:tabs>
          <w:tab w:val="right" w:leader="dot" w:pos="9345"/>
        </w:tabs>
        <w:rPr>
          <w:rFonts w:ascii="Calibri" w:hAnsi="Calibri"/>
          <w:noProof/>
          <w:sz w:val="22"/>
          <w:szCs w:val="22"/>
          <w:lang w:eastAsia="ru-RU"/>
        </w:rPr>
      </w:pPr>
      <w:hyperlink w:anchor="_Toc104443342" w:history="1">
        <w:r w:rsidR="00711D40" w:rsidRPr="002A23FA">
          <w:rPr>
            <w:rStyle w:val="a8"/>
            <w:b/>
            <w:noProof/>
          </w:rPr>
          <w:t xml:space="preserve">Статья 27. </w:t>
        </w:r>
        <w:r w:rsidR="00711D40" w:rsidRPr="002A23FA">
          <w:rPr>
            <w:rStyle w:val="a8"/>
            <w:b/>
            <w:bCs/>
            <w:noProof/>
          </w:rPr>
          <w:t>Выдача разрешения на строительство</w:t>
        </w:r>
        <w:r w:rsidR="00711D40">
          <w:rPr>
            <w:noProof/>
            <w:webHidden/>
          </w:rPr>
          <w:tab/>
        </w:r>
        <w:r w:rsidR="00711D40">
          <w:rPr>
            <w:noProof/>
            <w:webHidden/>
          </w:rPr>
          <w:fldChar w:fldCharType="begin"/>
        </w:r>
        <w:r w:rsidR="00711D40">
          <w:rPr>
            <w:noProof/>
            <w:webHidden/>
          </w:rPr>
          <w:instrText xml:space="preserve"> PAGEREF _Toc104443342 \h </w:instrText>
        </w:r>
        <w:r w:rsidR="00711D40">
          <w:rPr>
            <w:noProof/>
            <w:webHidden/>
          </w:rPr>
        </w:r>
        <w:r w:rsidR="00711D40">
          <w:rPr>
            <w:noProof/>
            <w:webHidden/>
          </w:rPr>
          <w:fldChar w:fldCharType="separate"/>
        </w:r>
        <w:r w:rsidR="00711D40">
          <w:rPr>
            <w:noProof/>
            <w:webHidden/>
          </w:rPr>
          <w:t>36</w:t>
        </w:r>
        <w:r w:rsidR="00711D40">
          <w:rPr>
            <w:noProof/>
            <w:webHidden/>
          </w:rPr>
          <w:fldChar w:fldCharType="end"/>
        </w:r>
      </w:hyperlink>
    </w:p>
    <w:p w14:paraId="614CBFD5" w14:textId="77777777" w:rsidR="00711D40" w:rsidRDefault="00DD4426">
      <w:pPr>
        <w:pStyle w:val="30"/>
        <w:tabs>
          <w:tab w:val="right" w:leader="dot" w:pos="9345"/>
        </w:tabs>
        <w:rPr>
          <w:rFonts w:ascii="Calibri" w:hAnsi="Calibri"/>
          <w:noProof/>
          <w:sz w:val="22"/>
          <w:szCs w:val="22"/>
          <w:lang w:eastAsia="ru-RU"/>
        </w:rPr>
      </w:pPr>
      <w:hyperlink w:anchor="_Toc104443343" w:history="1">
        <w:r w:rsidR="00711D40" w:rsidRPr="002A23FA">
          <w:rPr>
            <w:rStyle w:val="a8"/>
            <w:b/>
            <w:bCs/>
            <w:noProof/>
          </w:rPr>
          <w:t>Статья 28. Выдача разрешения на ввод объекта в эксплуатацию</w:t>
        </w:r>
        <w:r w:rsidR="00711D40">
          <w:rPr>
            <w:noProof/>
            <w:webHidden/>
          </w:rPr>
          <w:tab/>
        </w:r>
        <w:r w:rsidR="00711D40">
          <w:rPr>
            <w:noProof/>
            <w:webHidden/>
          </w:rPr>
          <w:fldChar w:fldCharType="begin"/>
        </w:r>
        <w:r w:rsidR="00711D40">
          <w:rPr>
            <w:noProof/>
            <w:webHidden/>
          </w:rPr>
          <w:instrText xml:space="preserve"> PAGEREF _Toc104443343 \h </w:instrText>
        </w:r>
        <w:r w:rsidR="00711D40">
          <w:rPr>
            <w:noProof/>
            <w:webHidden/>
          </w:rPr>
        </w:r>
        <w:r w:rsidR="00711D40">
          <w:rPr>
            <w:noProof/>
            <w:webHidden/>
          </w:rPr>
          <w:fldChar w:fldCharType="separate"/>
        </w:r>
        <w:r w:rsidR="00711D40">
          <w:rPr>
            <w:noProof/>
            <w:webHidden/>
          </w:rPr>
          <w:t>38</w:t>
        </w:r>
        <w:r w:rsidR="00711D40">
          <w:rPr>
            <w:noProof/>
            <w:webHidden/>
          </w:rPr>
          <w:fldChar w:fldCharType="end"/>
        </w:r>
      </w:hyperlink>
    </w:p>
    <w:p w14:paraId="58683508" w14:textId="77777777" w:rsidR="00711D40" w:rsidRDefault="00DD4426">
      <w:pPr>
        <w:pStyle w:val="30"/>
        <w:tabs>
          <w:tab w:val="right" w:leader="dot" w:pos="9345"/>
        </w:tabs>
        <w:rPr>
          <w:rFonts w:ascii="Calibri" w:hAnsi="Calibri"/>
          <w:noProof/>
          <w:sz w:val="22"/>
          <w:szCs w:val="22"/>
          <w:lang w:eastAsia="ru-RU"/>
        </w:rPr>
      </w:pPr>
      <w:hyperlink w:anchor="_Toc104443344" w:history="1">
        <w:r w:rsidR="00711D40" w:rsidRPr="002A23FA">
          <w:rPr>
            <w:rStyle w:val="a8"/>
            <w:b/>
            <w:bCs/>
            <w:noProof/>
          </w:rPr>
          <w:t>Статья 29. Градостроительный план земельного участка</w:t>
        </w:r>
        <w:r w:rsidR="00711D40">
          <w:rPr>
            <w:noProof/>
            <w:webHidden/>
          </w:rPr>
          <w:tab/>
        </w:r>
        <w:r w:rsidR="00711D40">
          <w:rPr>
            <w:noProof/>
            <w:webHidden/>
          </w:rPr>
          <w:fldChar w:fldCharType="begin"/>
        </w:r>
        <w:r w:rsidR="00711D40">
          <w:rPr>
            <w:noProof/>
            <w:webHidden/>
          </w:rPr>
          <w:instrText xml:space="preserve"> PAGEREF _Toc104443344 \h </w:instrText>
        </w:r>
        <w:r w:rsidR="00711D40">
          <w:rPr>
            <w:noProof/>
            <w:webHidden/>
          </w:rPr>
        </w:r>
        <w:r w:rsidR="00711D40">
          <w:rPr>
            <w:noProof/>
            <w:webHidden/>
          </w:rPr>
          <w:fldChar w:fldCharType="separate"/>
        </w:r>
        <w:r w:rsidR="00711D40">
          <w:rPr>
            <w:noProof/>
            <w:webHidden/>
          </w:rPr>
          <w:t>39</w:t>
        </w:r>
        <w:r w:rsidR="00711D40">
          <w:rPr>
            <w:noProof/>
            <w:webHidden/>
          </w:rPr>
          <w:fldChar w:fldCharType="end"/>
        </w:r>
      </w:hyperlink>
    </w:p>
    <w:p w14:paraId="30C747E7" w14:textId="77777777" w:rsidR="00711D40" w:rsidRDefault="00DD4426">
      <w:pPr>
        <w:pStyle w:val="22"/>
        <w:tabs>
          <w:tab w:val="right" w:leader="dot" w:pos="9345"/>
        </w:tabs>
        <w:rPr>
          <w:rFonts w:ascii="Calibri" w:hAnsi="Calibri"/>
          <w:noProof/>
          <w:sz w:val="22"/>
          <w:szCs w:val="22"/>
          <w:lang w:eastAsia="ru-RU"/>
        </w:rPr>
      </w:pPr>
      <w:hyperlink w:anchor="_Toc104443345" w:history="1">
        <w:r w:rsidR="00711D40" w:rsidRPr="002A23FA">
          <w:rPr>
            <w:rStyle w:val="a8"/>
            <w:b/>
            <w:noProof/>
          </w:rPr>
          <w:t>Глава 8. Заключительные положения</w:t>
        </w:r>
        <w:r w:rsidR="00711D40">
          <w:rPr>
            <w:noProof/>
            <w:webHidden/>
          </w:rPr>
          <w:tab/>
        </w:r>
        <w:r w:rsidR="00711D40">
          <w:rPr>
            <w:noProof/>
            <w:webHidden/>
          </w:rPr>
          <w:fldChar w:fldCharType="begin"/>
        </w:r>
        <w:r w:rsidR="00711D40">
          <w:rPr>
            <w:noProof/>
            <w:webHidden/>
          </w:rPr>
          <w:instrText xml:space="preserve"> PAGEREF _Toc104443345 \h </w:instrText>
        </w:r>
        <w:r w:rsidR="00711D40">
          <w:rPr>
            <w:noProof/>
            <w:webHidden/>
          </w:rPr>
        </w:r>
        <w:r w:rsidR="00711D40">
          <w:rPr>
            <w:noProof/>
            <w:webHidden/>
          </w:rPr>
          <w:fldChar w:fldCharType="separate"/>
        </w:r>
        <w:r w:rsidR="00711D40">
          <w:rPr>
            <w:noProof/>
            <w:webHidden/>
          </w:rPr>
          <w:t>42</w:t>
        </w:r>
        <w:r w:rsidR="00711D40">
          <w:rPr>
            <w:noProof/>
            <w:webHidden/>
          </w:rPr>
          <w:fldChar w:fldCharType="end"/>
        </w:r>
      </w:hyperlink>
    </w:p>
    <w:p w14:paraId="681E3425" w14:textId="77777777" w:rsidR="00711D40" w:rsidRDefault="00DD4426">
      <w:pPr>
        <w:pStyle w:val="30"/>
        <w:tabs>
          <w:tab w:val="right" w:leader="dot" w:pos="9345"/>
        </w:tabs>
        <w:rPr>
          <w:rFonts w:ascii="Calibri" w:hAnsi="Calibri"/>
          <w:noProof/>
          <w:sz w:val="22"/>
          <w:szCs w:val="22"/>
          <w:lang w:eastAsia="ru-RU"/>
        </w:rPr>
      </w:pPr>
      <w:hyperlink w:anchor="_Toc104443346" w:history="1">
        <w:r w:rsidR="00711D40" w:rsidRPr="002A23FA">
          <w:rPr>
            <w:rStyle w:val="a8"/>
            <w:b/>
            <w:noProof/>
          </w:rPr>
          <w:t>Статья 30. Действие настоящих правил по отношению к ранее возникшим правоотношениям</w:t>
        </w:r>
        <w:r w:rsidR="00711D40">
          <w:rPr>
            <w:noProof/>
            <w:webHidden/>
          </w:rPr>
          <w:tab/>
        </w:r>
        <w:r w:rsidR="00711D40">
          <w:rPr>
            <w:noProof/>
            <w:webHidden/>
          </w:rPr>
          <w:fldChar w:fldCharType="begin"/>
        </w:r>
        <w:r w:rsidR="00711D40">
          <w:rPr>
            <w:noProof/>
            <w:webHidden/>
          </w:rPr>
          <w:instrText xml:space="preserve"> PAGEREF _Toc104443346 \h </w:instrText>
        </w:r>
        <w:r w:rsidR="00711D40">
          <w:rPr>
            <w:noProof/>
            <w:webHidden/>
          </w:rPr>
        </w:r>
        <w:r w:rsidR="00711D40">
          <w:rPr>
            <w:noProof/>
            <w:webHidden/>
          </w:rPr>
          <w:fldChar w:fldCharType="separate"/>
        </w:r>
        <w:r w:rsidR="00711D40">
          <w:rPr>
            <w:noProof/>
            <w:webHidden/>
          </w:rPr>
          <w:t>42</w:t>
        </w:r>
        <w:r w:rsidR="00711D40">
          <w:rPr>
            <w:noProof/>
            <w:webHidden/>
          </w:rPr>
          <w:fldChar w:fldCharType="end"/>
        </w:r>
      </w:hyperlink>
    </w:p>
    <w:p w14:paraId="69C3575D" w14:textId="77777777" w:rsidR="00711D40" w:rsidRDefault="00DD4426">
      <w:pPr>
        <w:pStyle w:val="30"/>
        <w:tabs>
          <w:tab w:val="right" w:leader="dot" w:pos="9345"/>
        </w:tabs>
        <w:rPr>
          <w:rFonts w:ascii="Calibri" w:hAnsi="Calibri"/>
          <w:noProof/>
          <w:sz w:val="22"/>
          <w:szCs w:val="22"/>
          <w:lang w:eastAsia="ru-RU"/>
        </w:rPr>
      </w:pPr>
      <w:hyperlink w:anchor="_Toc104443347" w:history="1">
        <w:r w:rsidR="00711D40" w:rsidRPr="002A23FA">
          <w:rPr>
            <w:rStyle w:val="a8"/>
            <w:b/>
            <w:noProof/>
          </w:rPr>
          <w:t>Статья 31. Действие настоящих правил по отношению к градостроительной документации</w:t>
        </w:r>
        <w:r w:rsidR="00711D40">
          <w:rPr>
            <w:noProof/>
            <w:webHidden/>
          </w:rPr>
          <w:tab/>
        </w:r>
        <w:r w:rsidR="00711D40">
          <w:rPr>
            <w:noProof/>
            <w:webHidden/>
          </w:rPr>
          <w:fldChar w:fldCharType="begin"/>
        </w:r>
        <w:r w:rsidR="00711D40">
          <w:rPr>
            <w:noProof/>
            <w:webHidden/>
          </w:rPr>
          <w:instrText xml:space="preserve"> PAGEREF _Toc104443347 \h </w:instrText>
        </w:r>
        <w:r w:rsidR="00711D40">
          <w:rPr>
            <w:noProof/>
            <w:webHidden/>
          </w:rPr>
        </w:r>
        <w:r w:rsidR="00711D40">
          <w:rPr>
            <w:noProof/>
            <w:webHidden/>
          </w:rPr>
          <w:fldChar w:fldCharType="separate"/>
        </w:r>
        <w:r w:rsidR="00711D40">
          <w:rPr>
            <w:noProof/>
            <w:webHidden/>
          </w:rPr>
          <w:t>42</w:t>
        </w:r>
        <w:r w:rsidR="00711D40">
          <w:rPr>
            <w:noProof/>
            <w:webHidden/>
          </w:rPr>
          <w:fldChar w:fldCharType="end"/>
        </w:r>
      </w:hyperlink>
    </w:p>
    <w:p w14:paraId="05FB8885" w14:textId="77777777" w:rsidR="00F73E27" w:rsidRPr="0095348C" w:rsidRDefault="00FC3C36" w:rsidP="00BA5867">
      <w:pPr>
        <w:pageBreakBefore/>
        <w:spacing w:before="240" w:after="240"/>
        <w:rPr>
          <w:b/>
          <w:sz w:val="28"/>
          <w:szCs w:val="28"/>
        </w:rPr>
      </w:pPr>
      <w:r w:rsidRPr="0095348C">
        <w:rPr>
          <w:color w:val="000000"/>
          <w:sz w:val="28"/>
        </w:rPr>
        <w:lastRenderedPageBreak/>
        <w:fldChar w:fldCharType="end"/>
      </w:r>
      <w:r w:rsidR="001D52DF" w:rsidRPr="0095348C">
        <w:rPr>
          <w:b/>
          <w:sz w:val="28"/>
          <w:szCs w:val="28"/>
        </w:rPr>
        <w:t>Введение</w:t>
      </w:r>
    </w:p>
    <w:p w14:paraId="1DB101DA" w14:textId="77777777" w:rsidR="00F73E27" w:rsidRPr="0095348C" w:rsidRDefault="00F73E27" w:rsidP="00BA5867">
      <w:pPr>
        <w:pStyle w:val="af7"/>
        <w:keepNext/>
        <w:keepLines/>
        <w:spacing w:before="240"/>
        <w:ind w:left="0"/>
        <w:jc w:val="both"/>
        <w:rPr>
          <w:szCs w:val="28"/>
        </w:rPr>
      </w:pPr>
      <w:r w:rsidRPr="0095348C">
        <w:rPr>
          <w:szCs w:val="28"/>
        </w:rPr>
        <w:tab/>
        <w:t xml:space="preserve">Правила землепользования и застройки </w:t>
      </w:r>
      <w:r w:rsidR="00264950" w:rsidRPr="0095348C">
        <w:rPr>
          <w:szCs w:val="28"/>
        </w:rPr>
        <w:t>территории</w:t>
      </w:r>
      <w:r w:rsidR="00E147C2" w:rsidRPr="0095348C">
        <w:rPr>
          <w:szCs w:val="28"/>
        </w:rPr>
        <w:t xml:space="preserve"> </w:t>
      </w:r>
      <w:r w:rsidR="00CC710E" w:rsidRPr="0095348C">
        <w:rPr>
          <w:szCs w:val="28"/>
        </w:rPr>
        <w:t xml:space="preserve">МО </w:t>
      </w:r>
      <w:r w:rsidR="006C4785" w:rsidRPr="0095348C">
        <w:t>Катандинского</w:t>
      </w:r>
      <w:r w:rsidRPr="0095348C">
        <w:t xml:space="preserve"> </w:t>
      </w:r>
      <w:r w:rsidR="00DF636B" w:rsidRPr="0095348C">
        <w:t>сельского</w:t>
      </w:r>
      <w:r w:rsidR="009D39CD" w:rsidRPr="0095348C">
        <w:t xml:space="preserve"> </w:t>
      </w:r>
      <w:r w:rsidR="00DF636B" w:rsidRPr="0095348C">
        <w:t>поселения Усть-Коксинского</w:t>
      </w:r>
      <w:r w:rsidRPr="0095348C">
        <w:t xml:space="preserve"> района </w:t>
      </w:r>
      <w:r w:rsidR="00DF636B" w:rsidRPr="0095348C">
        <w:t>Республики Алтай</w:t>
      </w:r>
      <w:r w:rsidRPr="0095348C">
        <w:t xml:space="preserve"> </w:t>
      </w:r>
      <w:r w:rsidRPr="0095348C">
        <w:rPr>
          <w:szCs w:val="28"/>
        </w:rPr>
        <w:t xml:space="preserve">(далее - Правила) являются нормативно-правовым актом </w:t>
      </w:r>
      <w:r w:rsidR="00DF636B" w:rsidRPr="0095348C">
        <w:rPr>
          <w:szCs w:val="28"/>
        </w:rPr>
        <w:t>сельского поселения</w:t>
      </w:r>
      <w:r w:rsidRPr="0095348C">
        <w:rPr>
          <w:szCs w:val="28"/>
        </w:rPr>
        <w:t>, разработанным</w:t>
      </w:r>
      <w:r w:rsidR="00BA5867" w:rsidRPr="0095348C">
        <w:rPr>
          <w:szCs w:val="28"/>
        </w:rPr>
        <w:t>и</w:t>
      </w:r>
      <w:r w:rsidRPr="0095348C">
        <w:rPr>
          <w:szCs w:val="28"/>
        </w:rPr>
        <w:t xml:space="preserve"> в соответствии с Градостроительным кодексом РФ, Земельным кодексом РФ, Федеральным законом «Об общих принципах организации местного самоуправления в РФ»</w:t>
      </w:r>
      <w:r w:rsidR="0094655F" w:rsidRPr="0095348C">
        <w:rPr>
          <w:szCs w:val="28"/>
        </w:rPr>
        <w:t xml:space="preserve">, </w:t>
      </w:r>
      <w:r w:rsidR="0094655F" w:rsidRPr="0095348C">
        <w:rPr>
          <w:bCs/>
          <w:color w:val="333333"/>
          <w:shd w:val="clear" w:color="auto" w:fill="FFFFFF"/>
        </w:rPr>
        <w:t>Региональными нормативами</w:t>
      </w:r>
      <w:r w:rsidR="0094655F" w:rsidRPr="0095348C">
        <w:rPr>
          <w:rStyle w:val="apple-converted-space"/>
          <w:color w:val="333333"/>
          <w:shd w:val="clear" w:color="auto" w:fill="FFFFFF"/>
        </w:rPr>
        <w:t xml:space="preserve"> </w:t>
      </w:r>
      <w:r w:rsidR="0094655F" w:rsidRPr="0095348C">
        <w:rPr>
          <w:bCs/>
          <w:color w:val="333333"/>
          <w:shd w:val="clear" w:color="auto" w:fill="FFFFFF"/>
        </w:rPr>
        <w:t>градостроительного</w:t>
      </w:r>
      <w:r w:rsidR="0094655F" w:rsidRPr="0095348C">
        <w:rPr>
          <w:rStyle w:val="apple-converted-space"/>
          <w:color w:val="333333"/>
          <w:shd w:val="clear" w:color="auto" w:fill="FFFFFF"/>
        </w:rPr>
        <w:t xml:space="preserve"> </w:t>
      </w:r>
      <w:r w:rsidR="0094655F" w:rsidRPr="0095348C">
        <w:rPr>
          <w:bCs/>
          <w:color w:val="333333"/>
          <w:shd w:val="clear" w:color="auto" w:fill="FFFFFF"/>
        </w:rPr>
        <w:t>проектирования</w:t>
      </w:r>
      <w:r w:rsidR="00CC710E" w:rsidRPr="0095348C">
        <w:rPr>
          <w:bCs/>
          <w:color w:val="333333"/>
          <w:shd w:val="clear" w:color="auto" w:fill="FFFFFF"/>
        </w:rPr>
        <w:t xml:space="preserve"> </w:t>
      </w:r>
      <w:r w:rsidR="0094655F" w:rsidRPr="0095348C">
        <w:rPr>
          <w:bCs/>
          <w:color w:val="333333"/>
          <w:shd w:val="clear" w:color="auto" w:fill="FFFFFF"/>
        </w:rPr>
        <w:t>Республики</w:t>
      </w:r>
      <w:r w:rsidR="0094655F" w:rsidRPr="0095348C">
        <w:rPr>
          <w:rStyle w:val="apple-converted-space"/>
          <w:color w:val="333333"/>
          <w:shd w:val="clear" w:color="auto" w:fill="FFFFFF"/>
        </w:rPr>
        <w:t xml:space="preserve"> </w:t>
      </w:r>
      <w:r w:rsidR="0094655F" w:rsidRPr="0095348C">
        <w:rPr>
          <w:bCs/>
          <w:color w:val="333333"/>
          <w:shd w:val="clear" w:color="auto" w:fill="FFFFFF"/>
        </w:rPr>
        <w:t>Алтай</w:t>
      </w:r>
      <w:r w:rsidR="0094655F" w:rsidRPr="0095348C">
        <w:rPr>
          <w:color w:val="333333"/>
          <w:shd w:val="clear" w:color="auto" w:fill="FFFFFF"/>
        </w:rPr>
        <w:t xml:space="preserve">, </w:t>
      </w:r>
      <w:r w:rsidR="00B50316" w:rsidRPr="0095348C">
        <w:t xml:space="preserve">утвержденными постановлением </w:t>
      </w:r>
      <w:r w:rsidR="00B50316" w:rsidRPr="0095348C">
        <w:rPr>
          <w:color w:val="000000"/>
        </w:rPr>
        <w:t>Правительства Республики Алтай от 17 июля 2014 г. N 209, с внесенными изменениями от 26 апреля 2019 г</w:t>
      </w:r>
      <w:r w:rsidR="0031217C" w:rsidRPr="0095348C">
        <w:rPr>
          <w:color w:val="333333"/>
          <w:shd w:val="clear" w:color="auto" w:fill="FFFFFF"/>
        </w:rPr>
        <w:t>,</w:t>
      </w:r>
      <w:r w:rsidRPr="0095348C">
        <w:rPr>
          <w:szCs w:val="28"/>
        </w:rPr>
        <w:t xml:space="preserve"> и другими нормативными правовыми актами РФ, </w:t>
      </w:r>
      <w:r w:rsidR="00DF636B" w:rsidRPr="0095348C">
        <w:rPr>
          <w:szCs w:val="28"/>
        </w:rPr>
        <w:t>Республики Алтай</w:t>
      </w:r>
      <w:r w:rsidRPr="0095348C">
        <w:rPr>
          <w:szCs w:val="28"/>
        </w:rPr>
        <w:t xml:space="preserve">, </w:t>
      </w:r>
      <w:r w:rsidR="00DF636B" w:rsidRPr="0095348C">
        <w:t>Усть-Коксинского</w:t>
      </w:r>
      <w:r w:rsidRPr="0095348C">
        <w:t xml:space="preserve">  </w:t>
      </w:r>
      <w:r w:rsidRPr="0095348C">
        <w:rPr>
          <w:szCs w:val="28"/>
        </w:rPr>
        <w:t>района,</w:t>
      </w:r>
      <w:r w:rsidR="00BD68C1" w:rsidRPr="0095348C">
        <w:rPr>
          <w:szCs w:val="28"/>
        </w:rPr>
        <w:t xml:space="preserve"> </w:t>
      </w:r>
      <w:r w:rsidR="00CC710E" w:rsidRPr="0095348C">
        <w:rPr>
          <w:szCs w:val="28"/>
        </w:rPr>
        <w:t>МО</w:t>
      </w:r>
      <w:r w:rsidRPr="0095348C">
        <w:rPr>
          <w:szCs w:val="28"/>
        </w:rPr>
        <w:t xml:space="preserve"> </w:t>
      </w:r>
      <w:r w:rsidR="006C4785" w:rsidRPr="0095348C">
        <w:t>Катандинского</w:t>
      </w:r>
      <w:r w:rsidR="00DF636B" w:rsidRPr="0095348C">
        <w:t xml:space="preserve"> СП</w:t>
      </w:r>
      <w:r w:rsidRPr="0095348C">
        <w:rPr>
          <w:szCs w:val="28"/>
        </w:rPr>
        <w:t>.</w:t>
      </w:r>
    </w:p>
    <w:p w14:paraId="2AA0D021" w14:textId="77777777" w:rsidR="00F73E27" w:rsidRPr="0095348C" w:rsidRDefault="00F73E27" w:rsidP="00BA5867">
      <w:pPr>
        <w:pStyle w:val="af7"/>
        <w:keepNext/>
        <w:keepLines/>
        <w:spacing w:after="0"/>
        <w:ind w:left="0"/>
        <w:jc w:val="both"/>
        <w:rPr>
          <w:szCs w:val="28"/>
        </w:rPr>
      </w:pPr>
      <w:r w:rsidRPr="0095348C">
        <w:rPr>
          <w:szCs w:val="28"/>
        </w:rPr>
        <w:tab/>
      </w:r>
      <w:r w:rsidRPr="0095348C">
        <w:t xml:space="preserve">Правила разработаны на основе Генерального плана </w:t>
      </w:r>
      <w:r w:rsidR="006C4785" w:rsidRPr="0095348C">
        <w:t>Катандинского</w:t>
      </w:r>
      <w:r w:rsidRPr="0095348C">
        <w:t xml:space="preserve"> </w:t>
      </w:r>
      <w:r w:rsidR="000A38F1" w:rsidRPr="0095348C">
        <w:t>СП</w:t>
      </w:r>
      <w:r w:rsidRPr="0095348C">
        <w:t xml:space="preserve"> </w:t>
      </w:r>
      <w:r w:rsidR="003074C2" w:rsidRPr="0095348C">
        <w:t>Усть-Коксинского</w:t>
      </w:r>
      <w:r w:rsidRPr="0095348C">
        <w:t xml:space="preserve"> района </w:t>
      </w:r>
      <w:r w:rsidR="000A38F1" w:rsidRPr="0095348C">
        <w:t>Республики Алтай</w:t>
      </w:r>
      <w:r w:rsidRPr="0095348C">
        <w:t>.</w:t>
      </w:r>
    </w:p>
    <w:p w14:paraId="765D43D9" w14:textId="77777777" w:rsidR="00F73E27" w:rsidRPr="0095348C" w:rsidRDefault="00F73E27" w:rsidP="00BA5867">
      <w:pPr>
        <w:pStyle w:val="af7"/>
        <w:keepNext/>
        <w:keepLines/>
        <w:spacing w:after="0"/>
        <w:ind w:left="0"/>
        <w:jc w:val="both"/>
        <w:rPr>
          <w:szCs w:val="28"/>
        </w:rPr>
      </w:pPr>
      <w:r w:rsidRPr="0095348C">
        <w:rPr>
          <w:szCs w:val="28"/>
        </w:rPr>
        <w:tab/>
        <w:t>Целями настоящих Правил являются:</w:t>
      </w:r>
    </w:p>
    <w:p w14:paraId="7300CF12" w14:textId="77777777" w:rsidR="00F73E27" w:rsidRPr="0095348C" w:rsidRDefault="00F73E27" w:rsidP="00BA5867">
      <w:pPr>
        <w:pStyle w:val="ConsNormal"/>
        <w:keepNext/>
        <w:keepLines/>
        <w:ind w:right="0" w:firstLine="709"/>
        <w:jc w:val="both"/>
        <w:rPr>
          <w:rFonts w:ascii="Times New Roman" w:hAnsi="Times New Roman" w:cs="Times New Roman"/>
          <w:sz w:val="24"/>
          <w:szCs w:val="28"/>
        </w:rPr>
      </w:pPr>
      <w:r w:rsidRPr="0095348C">
        <w:rPr>
          <w:rFonts w:ascii="Times New Roman" w:hAnsi="Times New Roman" w:cs="Times New Roman"/>
          <w:sz w:val="24"/>
          <w:szCs w:val="28"/>
        </w:rPr>
        <w:t>– создание условий для устойчивого развития территории</w:t>
      </w:r>
      <w:r w:rsidRPr="0095348C">
        <w:rPr>
          <w:szCs w:val="28"/>
        </w:rPr>
        <w:t xml:space="preserve"> </w:t>
      </w:r>
      <w:r w:rsidR="000A38F1" w:rsidRPr="0095348C">
        <w:rPr>
          <w:rFonts w:ascii="Times New Roman" w:hAnsi="Times New Roman" w:cs="Times New Roman"/>
          <w:sz w:val="24"/>
          <w:szCs w:val="24"/>
        </w:rPr>
        <w:t>населенных пунктов</w:t>
      </w:r>
      <w:r w:rsidR="00E147C2" w:rsidRPr="0095348C">
        <w:rPr>
          <w:rFonts w:ascii="Times New Roman" w:hAnsi="Times New Roman" w:cs="Times New Roman"/>
          <w:sz w:val="24"/>
          <w:szCs w:val="24"/>
        </w:rPr>
        <w:t xml:space="preserve"> </w:t>
      </w:r>
      <w:r w:rsidR="00CC710E" w:rsidRPr="0095348C">
        <w:rPr>
          <w:rFonts w:ascii="Times New Roman" w:hAnsi="Times New Roman" w:cs="Times New Roman"/>
          <w:sz w:val="24"/>
          <w:szCs w:val="24"/>
        </w:rPr>
        <w:t xml:space="preserve">МО </w:t>
      </w:r>
      <w:r w:rsidR="006C4785" w:rsidRPr="0095348C">
        <w:rPr>
          <w:rFonts w:ascii="Times New Roman" w:hAnsi="Times New Roman" w:cs="Times New Roman"/>
          <w:sz w:val="24"/>
          <w:szCs w:val="24"/>
        </w:rPr>
        <w:t>Катандинского</w:t>
      </w:r>
      <w:r w:rsidR="000A38F1" w:rsidRPr="0095348C">
        <w:rPr>
          <w:rFonts w:ascii="Times New Roman" w:hAnsi="Times New Roman" w:cs="Times New Roman"/>
          <w:sz w:val="24"/>
          <w:szCs w:val="24"/>
        </w:rPr>
        <w:t xml:space="preserve"> сельского поселения</w:t>
      </w:r>
      <w:r w:rsidRPr="0095348C">
        <w:rPr>
          <w:rFonts w:ascii="Times New Roman" w:hAnsi="Times New Roman" w:cs="Times New Roman"/>
          <w:sz w:val="24"/>
          <w:szCs w:val="24"/>
        </w:rPr>
        <w:t>, сохранения окружающей среды и объектов культурного наследия</w:t>
      </w:r>
      <w:r w:rsidRPr="0095348C">
        <w:rPr>
          <w:rFonts w:ascii="Times New Roman" w:hAnsi="Times New Roman" w:cs="Times New Roman"/>
          <w:sz w:val="24"/>
          <w:szCs w:val="28"/>
        </w:rPr>
        <w:t>;</w:t>
      </w:r>
    </w:p>
    <w:p w14:paraId="0114CD78" w14:textId="77777777" w:rsidR="00F73E27" w:rsidRPr="0095348C" w:rsidRDefault="00F73E27" w:rsidP="00BA5867">
      <w:pPr>
        <w:pStyle w:val="ConsNormal"/>
        <w:keepNext/>
        <w:keepLines/>
        <w:ind w:right="0" w:firstLine="709"/>
        <w:jc w:val="both"/>
        <w:rPr>
          <w:rFonts w:ascii="Times New Roman" w:hAnsi="Times New Roman" w:cs="Times New Roman"/>
          <w:sz w:val="24"/>
          <w:szCs w:val="28"/>
        </w:rPr>
      </w:pPr>
      <w:r w:rsidRPr="0095348C">
        <w:rPr>
          <w:rFonts w:ascii="Times New Roman" w:hAnsi="Times New Roman" w:cs="Times New Roman"/>
          <w:sz w:val="24"/>
          <w:szCs w:val="28"/>
        </w:rPr>
        <w:t>– создание условий для планировки территории</w:t>
      </w:r>
      <w:r w:rsidRPr="0095348C">
        <w:rPr>
          <w:rFonts w:ascii="Times New Roman" w:hAnsi="Times New Roman" w:cs="Times New Roman"/>
          <w:sz w:val="24"/>
          <w:szCs w:val="24"/>
        </w:rPr>
        <w:t xml:space="preserve"> </w:t>
      </w:r>
      <w:r w:rsidR="000A38F1" w:rsidRPr="0095348C">
        <w:rPr>
          <w:rFonts w:ascii="Times New Roman" w:hAnsi="Times New Roman" w:cs="Times New Roman"/>
          <w:sz w:val="24"/>
          <w:szCs w:val="24"/>
        </w:rPr>
        <w:t>населенных пунктов</w:t>
      </w:r>
      <w:r w:rsidRPr="0095348C">
        <w:rPr>
          <w:rFonts w:ascii="Times New Roman" w:hAnsi="Times New Roman" w:cs="Times New Roman"/>
          <w:sz w:val="24"/>
          <w:szCs w:val="24"/>
        </w:rPr>
        <w:t>;</w:t>
      </w:r>
    </w:p>
    <w:p w14:paraId="161B25AD" w14:textId="77777777" w:rsidR="00F73E27" w:rsidRPr="0095348C" w:rsidRDefault="00F73E27" w:rsidP="00BA5867">
      <w:pPr>
        <w:pStyle w:val="ConsNormal"/>
        <w:keepNext/>
        <w:keepLines/>
        <w:ind w:right="0" w:firstLine="709"/>
        <w:jc w:val="both"/>
        <w:rPr>
          <w:rFonts w:ascii="Times New Roman" w:hAnsi="Times New Roman" w:cs="Times New Roman"/>
          <w:sz w:val="24"/>
          <w:szCs w:val="28"/>
        </w:rPr>
      </w:pPr>
      <w:r w:rsidRPr="0095348C">
        <w:rPr>
          <w:rFonts w:ascii="Times New Roman" w:hAnsi="Times New Roman" w:cs="Times New Roman"/>
          <w:sz w:val="24"/>
          <w:szCs w:val="28"/>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2A81105A" w14:textId="77777777" w:rsidR="00F73E27" w:rsidRPr="0095348C" w:rsidRDefault="00F73E27" w:rsidP="00BA5867">
      <w:pPr>
        <w:pStyle w:val="ConsNormal"/>
        <w:keepNext/>
        <w:keepLines/>
        <w:ind w:right="0" w:firstLine="709"/>
        <w:jc w:val="both"/>
        <w:rPr>
          <w:color w:val="000000"/>
          <w:szCs w:val="28"/>
        </w:rPr>
      </w:pPr>
      <w:r w:rsidRPr="0095348C">
        <w:rPr>
          <w:rFonts w:ascii="Times New Roman" w:hAnsi="Times New Roman" w:cs="Times New Roman"/>
          <w:sz w:val="24"/>
          <w:szCs w:val="28"/>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345D1C02" w14:textId="77777777" w:rsidR="00F73E27" w:rsidRPr="0095348C" w:rsidRDefault="00F73E27" w:rsidP="00BA5867">
      <w:pPr>
        <w:keepNext/>
        <w:keepLines/>
        <w:ind w:firstLine="709"/>
        <w:jc w:val="both"/>
        <w:rPr>
          <w:szCs w:val="28"/>
        </w:rPr>
      </w:pPr>
      <w:r w:rsidRPr="0095348C">
        <w:rPr>
          <w:color w:val="000000"/>
          <w:szCs w:val="28"/>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14:paraId="7308499C" w14:textId="77777777" w:rsidR="00F73E27" w:rsidRPr="0095348C" w:rsidRDefault="00F73E27" w:rsidP="00BA5867">
      <w:pPr>
        <w:pStyle w:val="ConsNormal"/>
        <w:keepNext/>
        <w:keepLines/>
        <w:ind w:right="0" w:firstLine="709"/>
        <w:jc w:val="both"/>
        <w:rPr>
          <w:rFonts w:ascii="Times New Roman" w:hAnsi="Times New Roman" w:cs="Times New Roman"/>
          <w:sz w:val="24"/>
          <w:szCs w:val="28"/>
        </w:rPr>
      </w:pPr>
      <w:r w:rsidRPr="0095348C">
        <w:rPr>
          <w:rFonts w:ascii="Times New Roman" w:hAnsi="Times New Roman" w:cs="Times New Roman"/>
          <w:sz w:val="24"/>
          <w:szCs w:val="28"/>
        </w:rPr>
        <w:t>– защита прав граждан и обеспечение равенства прав физических и юридических лиц в градостроительных отношениях;</w:t>
      </w:r>
    </w:p>
    <w:p w14:paraId="1FFCD5CE" w14:textId="77777777" w:rsidR="00F73E27" w:rsidRPr="0095348C" w:rsidRDefault="00F73E27" w:rsidP="00BA5867">
      <w:pPr>
        <w:pStyle w:val="ConsNormal"/>
        <w:keepNext/>
        <w:keepLines/>
        <w:ind w:right="0" w:firstLine="709"/>
        <w:jc w:val="both"/>
      </w:pPr>
      <w:r w:rsidRPr="0095348C">
        <w:rPr>
          <w:rFonts w:ascii="Times New Roman" w:hAnsi="Times New Roman" w:cs="Times New Roman"/>
          <w:sz w:val="24"/>
          <w:szCs w:val="28"/>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14:paraId="41A2FFE6" w14:textId="77777777" w:rsidR="00F73E27" w:rsidRPr="0095348C" w:rsidRDefault="00F73E27" w:rsidP="00BA5867">
      <w:pPr>
        <w:keepNext/>
        <w:keepLines/>
        <w:ind w:firstLine="709"/>
        <w:jc w:val="both"/>
        <w:rPr>
          <w:color w:val="000000"/>
        </w:rPr>
      </w:pPr>
      <w:r w:rsidRPr="0095348C">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14:paraId="25400002" w14:textId="77777777" w:rsidR="00F73E27" w:rsidRPr="0095348C" w:rsidRDefault="00F73E27" w:rsidP="00BA5867">
      <w:pPr>
        <w:pStyle w:val="af1"/>
        <w:keepNext/>
        <w:keepLines/>
        <w:spacing w:after="0"/>
        <w:jc w:val="both"/>
        <w:rPr>
          <w:color w:val="000000"/>
        </w:rPr>
      </w:pPr>
      <w:r w:rsidRPr="0095348C">
        <w:rPr>
          <w:color w:val="000000"/>
        </w:rPr>
        <w:tab/>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14:paraId="234D2452" w14:textId="77777777" w:rsidR="00F73E27" w:rsidRPr="0095348C" w:rsidRDefault="00F73E27" w:rsidP="00BA5867">
      <w:pPr>
        <w:pStyle w:val="af5"/>
        <w:keepNext/>
        <w:keepLines/>
        <w:jc w:val="both"/>
        <w:rPr>
          <w:b/>
        </w:rPr>
      </w:pPr>
      <w:r w:rsidRPr="0095348C">
        <w:rPr>
          <w:color w:val="000000"/>
        </w:rPr>
        <w:tab/>
        <w:t>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территории</w:t>
      </w:r>
      <w:r w:rsidR="00BD68C1" w:rsidRPr="0095348C">
        <w:rPr>
          <w:color w:val="000000"/>
        </w:rPr>
        <w:t xml:space="preserve"> МО </w:t>
      </w:r>
      <w:r w:rsidRPr="0095348C">
        <w:rPr>
          <w:color w:val="000000"/>
        </w:rPr>
        <w:t xml:space="preserve"> </w:t>
      </w:r>
      <w:r w:rsidR="006C4785" w:rsidRPr="0095348C">
        <w:rPr>
          <w:color w:val="000000"/>
        </w:rPr>
        <w:t>Катандинского</w:t>
      </w:r>
      <w:r w:rsidR="000A38F1" w:rsidRPr="0095348C">
        <w:rPr>
          <w:color w:val="000000"/>
        </w:rPr>
        <w:t xml:space="preserve"> </w:t>
      </w:r>
      <w:r w:rsidR="009D39CD" w:rsidRPr="0095348C">
        <w:t>сельск</w:t>
      </w:r>
      <w:r w:rsidR="000A38F1" w:rsidRPr="0095348C">
        <w:t>ого</w:t>
      </w:r>
      <w:r w:rsidR="009D39CD" w:rsidRPr="0095348C">
        <w:t xml:space="preserve"> поселени</w:t>
      </w:r>
      <w:r w:rsidR="000A38F1" w:rsidRPr="0095348C">
        <w:t>я</w:t>
      </w:r>
      <w:r w:rsidRPr="0095348C">
        <w:rPr>
          <w:color w:val="000000"/>
        </w:rPr>
        <w:t>, действуют настоящие</w:t>
      </w:r>
      <w:r w:rsidR="00BA5867" w:rsidRPr="0095348C">
        <w:rPr>
          <w:color w:val="000000"/>
        </w:rPr>
        <w:t xml:space="preserve"> </w:t>
      </w:r>
      <w:r w:rsidRPr="0095348C">
        <w:rPr>
          <w:color w:val="000000"/>
        </w:rPr>
        <w:t>Правила.</w:t>
      </w:r>
    </w:p>
    <w:p w14:paraId="61771E3A" w14:textId="77777777" w:rsidR="00F73E27" w:rsidRPr="0095348C" w:rsidRDefault="00F73E27" w:rsidP="00B92188">
      <w:pPr>
        <w:keepNext/>
        <w:keepLines/>
        <w:pageBreakBefore/>
        <w:spacing w:before="240" w:after="240"/>
        <w:jc w:val="center"/>
        <w:outlineLvl w:val="0"/>
        <w:rPr>
          <w:b/>
          <w:color w:val="000000"/>
        </w:rPr>
      </w:pPr>
      <w:bookmarkStart w:id="0" w:name="_Toc104443311"/>
      <w:r w:rsidRPr="0095348C">
        <w:rPr>
          <w:b/>
        </w:rPr>
        <w:lastRenderedPageBreak/>
        <w:t>Часть I. Порядок применения Правил землепользования и застройки и внесения в них изменений</w:t>
      </w:r>
      <w:bookmarkEnd w:id="0"/>
    </w:p>
    <w:p w14:paraId="31CF7901" w14:textId="77777777" w:rsidR="00F73E27" w:rsidRPr="0095348C" w:rsidRDefault="00F73E27" w:rsidP="00B92188">
      <w:pPr>
        <w:keepNext/>
        <w:keepLines/>
        <w:spacing w:after="240"/>
        <w:jc w:val="center"/>
        <w:outlineLvl w:val="1"/>
        <w:rPr>
          <w:b/>
          <w:color w:val="000000"/>
        </w:rPr>
      </w:pPr>
      <w:bookmarkStart w:id="1" w:name="_Toc104443312"/>
      <w:r w:rsidRPr="0095348C">
        <w:rPr>
          <w:b/>
          <w:color w:val="000000"/>
        </w:rPr>
        <w:t>Глава 1.</w:t>
      </w:r>
      <w:r w:rsidRPr="0095348C">
        <w:rPr>
          <w:b/>
        </w:rPr>
        <w:t xml:space="preserve"> Общие положения</w:t>
      </w:r>
      <w:bookmarkEnd w:id="1"/>
      <w:r w:rsidRPr="0095348C">
        <w:rPr>
          <w:b/>
        </w:rPr>
        <w:t xml:space="preserve"> </w:t>
      </w:r>
    </w:p>
    <w:p w14:paraId="7F61DE58" w14:textId="77777777" w:rsidR="00F73E27" w:rsidRPr="0095348C" w:rsidRDefault="00F73E27" w:rsidP="00B92188">
      <w:pPr>
        <w:keepNext/>
        <w:keepLines/>
        <w:spacing w:after="240"/>
        <w:jc w:val="both"/>
        <w:outlineLvl w:val="2"/>
        <w:rPr>
          <w:color w:val="000000"/>
        </w:rPr>
      </w:pPr>
      <w:r w:rsidRPr="0095348C">
        <w:rPr>
          <w:b/>
          <w:color w:val="000000"/>
        </w:rPr>
        <w:tab/>
      </w:r>
      <w:bookmarkStart w:id="2" w:name="_Toc104443313"/>
      <w:r w:rsidRPr="0095348C">
        <w:rPr>
          <w:b/>
          <w:color w:val="000000"/>
        </w:rPr>
        <w:t>Статья 1. Назначение и содержание настоящих Правил</w:t>
      </w:r>
      <w:bookmarkEnd w:id="2"/>
    </w:p>
    <w:p w14:paraId="689BE501" w14:textId="77777777" w:rsidR="00B92188" w:rsidRPr="0095348C" w:rsidRDefault="00F73E27" w:rsidP="00B92188">
      <w:pPr>
        <w:pStyle w:val="af5"/>
        <w:keepNext/>
        <w:keepLines/>
        <w:jc w:val="both"/>
      </w:pPr>
      <w:r w:rsidRPr="0095348C">
        <w:rPr>
          <w:color w:val="000000"/>
        </w:rPr>
        <w:tab/>
      </w:r>
      <w:r w:rsidR="00B92188" w:rsidRPr="0095348C">
        <w:t>Настоящие Правила в соответствии с Градостроительным кодексом Российской Федерации, законом Республики Алтай «О регулировании градостроительной деятельности на территории Республики Алтай», вводят систему регулирования землепользования и застройки, которая основана на зонировании территории Катандинского сельского поселения, установлении градостроительных регламентов – ограничений использования территории.</w:t>
      </w:r>
    </w:p>
    <w:p w14:paraId="3FAD4E20" w14:textId="77777777" w:rsidR="00B92188" w:rsidRPr="0095348C" w:rsidRDefault="00B92188" w:rsidP="00B92188">
      <w:pPr>
        <w:pStyle w:val="af7"/>
        <w:keepNext/>
        <w:keepLines/>
        <w:spacing w:after="0"/>
        <w:ind w:left="0" w:firstLine="709"/>
        <w:jc w:val="both"/>
      </w:pPr>
      <w:r w:rsidRPr="0095348C">
        <w:t>Настоящие Правила содержат:</w:t>
      </w:r>
    </w:p>
    <w:p w14:paraId="769AF7A4" w14:textId="77777777" w:rsidR="00B92188" w:rsidRPr="0095348C" w:rsidRDefault="00B92188" w:rsidP="004A16FF">
      <w:pPr>
        <w:pStyle w:val="af7"/>
        <w:keepNext/>
        <w:keepLines/>
        <w:numPr>
          <w:ilvl w:val="0"/>
          <w:numId w:val="15"/>
        </w:numPr>
        <w:tabs>
          <w:tab w:val="clear" w:pos="540"/>
          <w:tab w:val="num" w:pos="993"/>
        </w:tabs>
        <w:spacing w:after="0"/>
        <w:ind w:left="0" w:firstLine="709"/>
        <w:jc w:val="both"/>
      </w:pPr>
      <w:r w:rsidRPr="0095348C">
        <w:t>общую часть (порядок применения настоящих Правил и внесения в них изменений);</w:t>
      </w:r>
    </w:p>
    <w:p w14:paraId="321B3C80" w14:textId="77777777" w:rsidR="00B92188" w:rsidRPr="0095348C" w:rsidRDefault="00B92188" w:rsidP="004A16FF">
      <w:pPr>
        <w:pStyle w:val="af7"/>
        <w:keepNext/>
        <w:keepLines/>
        <w:numPr>
          <w:ilvl w:val="0"/>
          <w:numId w:val="15"/>
        </w:numPr>
        <w:tabs>
          <w:tab w:val="num" w:pos="993"/>
        </w:tabs>
        <w:spacing w:after="0"/>
        <w:ind w:left="0" w:firstLine="709"/>
        <w:jc w:val="both"/>
      </w:pPr>
      <w:r w:rsidRPr="0095348C">
        <w:t>карту градостроительного зонирования;</w:t>
      </w:r>
    </w:p>
    <w:p w14:paraId="59ECBFF5" w14:textId="77777777" w:rsidR="00B92188" w:rsidRPr="0095348C" w:rsidRDefault="00B92188" w:rsidP="004A16FF">
      <w:pPr>
        <w:pStyle w:val="af7"/>
        <w:keepNext/>
        <w:keepLines/>
        <w:numPr>
          <w:ilvl w:val="0"/>
          <w:numId w:val="15"/>
        </w:numPr>
        <w:tabs>
          <w:tab w:val="num" w:pos="993"/>
        </w:tabs>
        <w:spacing w:after="0"/>
        <w:ind w:left="0" w:firstLine="709"/>
        <w:jc w:val="both"/>
      </w:pPr>
      <w:r w:rsidRPr="0095348C">
        <w:t>градостроительные регламенты.</w:t>
      </w:r>
    </w:p>
    <w:p w14:paraId="6A8D0274" w14:textId="77777777" w:rsidR="00B92188" w:rsidRPr="0095348C" w:rsidRDefault="00B92188" w:rsidP="00B92188">
      <w:pPr>
        <w:keepNext/>
        <w:keepLines/>
        <w:ind w:firstLine="709"/>
        <w:jc w:val="both"/>
      </w:pPr>
      <w:r w:rsidRPr="0095348C">
        <w:t>Порядок применения правил землепользования и застройки и внесения в них изменений включает в себя положения:</w:t>
      </w:r>
    </w:p>
    <w:p w14:paraId="3EA3FDEC" w14:textId="77777777" w:rsidR="00B92188" w:rsidRPr="0095348C" w:rsidRDefault="00B92188" w:rsidP="00B92188">
      <w:pPr>
        <w:keepNext/>
        <w:keepLines/>
        <w:ind w:firstLine="709"/>
        <w:jc w:val="both"/>
      </w:pPr>
      <w:r w:rsidRPr="0095348C">
        <w:t>1) о регулировании землепользования и застройки на территории поселения органами местного самоуправления;</w:t>
      </w:r>
    </w:p>
    <w:p w14:paraId="34512226" w14:textId="77777777" w:rsidR="00B92188" w:rsidRPr="0095348C" w:rsidRDefault="00B92188" w:rsidP="00B92188">
      <w:pPr>
        <w:keepNext/>
        <w:keepLines/>
        <w:ind w:firstLine="709"/>
        <w:jc w:val="both"/>
      </w:pPr>
      <w:r w:rsidRPr="0095348C">
        <w:t>2) 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поселения;</w:t>
      </w:r>
    </w:p>
    <w:p w14:paraId="2797D65C" w14:textId="77777777" w:rsidR="00B92188" w:rsidRPr="0095348C" w:rsidRDefault="00B92188" w:rsidP="00B92188">
      <w:pPr>
        <w:keepNext/>
        <w:keepLines/>
        <w:ind w:firstLine="709"/>
        <w:jc w:val="both"/>
      </w:pPr>
      <w:r w:rsidRPr="0095348C">
        <w:t>3) о подготовке документации по планировке территории поселения органами местного самоуправления;</w:t>
      </w:r>
    </w:p>
    <w:p w14:paraId="07075700" w14:textId="77777777" w:rsidR="00B92188" w:rsidRPr="0095348C" w:rsidRDefault="00B92188" w:rsidP="00B92188">
      <w:pPr>
        <w:keepNext/>
        <w:keepLines/>
        <w:ind w:firstLine="709"/>
        <w:jc w:val="both"/>
      </w:pPr>
      <w:r w:rsidRPr="0095348C">
        <w:t>4) о проведении общественных обсуждений или публичных слушаний по вопросам землепользования и застройки;</w:t>
      </w:r>
    </w:p>
    <w:p w14:paraId="3FA14ABB" w14:textId="77777777" w:rsidR="00B92188" w:rsidRPr="0095348C" w:rsidRDefault="00B92188" w:rsidP="00B92188">
      <w:pPr>
        <w:keepNext/>
        <w:keepLines/>
        <w:ind w:firstLine="709"/>
        <w:jc w:val="both"/>
      </w:pPr>
      <w:r w:rsidRPr="0095348C">
        <w:t>5) о внесении изменений в настоящие Правила;</w:t>
      </w:r>
    </w:p>
    <w:p w14:paraId="29BCB676" w14:textId="77777777" w:rsidR="00B92188" w:rsidRPr="0095348C" w:rsidRDefault="00B92188" w:rsidP="00B92188">
      <w:pPr>
        <w:keepNext/>
        <w:keepLines/>
        <w:ind w:firstLine="709"/>
        <w:jc w:val="both"/>
      </w:pPr>
      <w:r w:rsidRPr="0095348C">
        <w:t>6) о регулировании иных вопросов землепользования и застройки на территории поселения.</w:t>
      </w:r>
    </w:p>
    <w:p w14:paraId="47B08E21" w14:textId="77777777" w:rsidR="00B92188" w:rsidRPr="0095348C" w:rsidRDefault="00B92188" w:rsidP="00B92188">
      <w:pPr>
        <w:keepNext/>
        <w:keepLines/>
        <w:ind w:firstLine="709"/>
        <w:jc w:val="both"/>
      </w:pPr>
    </w:p>
    <w:p w14:paraId="5B4969D8" w14:textId="77777777" w:rsidR="00F73E27" w:rsidRPr="0095348C" w:rsidRDefault="00F73E27" w:rsidP="00B92188">
      <w:pPr>
        <w:pStyle w:val="af5"/>
        <w:keepNext/>
        <w:keepLines/>
        <w:jc w:val="both"/>
        <w:rPr>
          <w:b/>
        </w:rPr>
      </w:pPr>
      <w:r w:rsidRPr="0095348C">
        <w:rPr>
          <w:b/>
          <w:color w:val="000000"/>
          <w:sz w:val="28"/>
        </w:rPr>
        <w:tab/>
      </w:r>
      <w:r w:rsidRPr="0095348C">
        <w:rPr>
          <w:b/>
          <w:color w:val="000000"/>
        </w:rPr>
        <w:t>Статья 2.</w:t>
      </w:r>
      <w:r w:rsidRPr="0095348C">
        <w:rPr>
          <w:b/>
        </w:rPr>
        <w:t xml:space="preserve"> Основные понятия, используемые в настоящих Правилах</w:t>
      </w:r>
    </w:p>
    <w:p w14:paraId="2A6E65DA" w14:textId="77777777" w:rsidR="00B92188" w:rsidRPr="0095348C" w:rsidRDefault="00B92188" w:rsidP="00B92188">
      <w:pPr>
        <w:pStyle w:val="af5"/>
        <w:keepNext/>
        <w:keepLines/>
        <w:jc w:val="both"/>
        <w:rPr>
          <w:color w:val="000000"/>
        </w:rPr>
      </w:pPr>
    </w:p>
    <w:p w14:paraId="684622A0" w14:textId="77777777" w:rsidR="00B92188" w:rsidRPr="0095348C" w:rsidRDefault="00F73E27" w:rsidP="005C4D9D">
      <w:pPr>
        <w:keepNext/>
        <w:keepLines/>
        <w:jc w:val="both"/>
      </w:pPr>
      <w:r w:rsidRPr="0095348C">
        <w:rPr>
          <w:color w:val="000000"/>
        </w:rPr>
        <w:tab/>
      </w:r>
      <w:r w:rsidR="00B92188" w:rsidRPr="0095348C">
        <w:t>В целях применения настоящих Правил, используемые в них понятия, употребляются в следующих значениях:</w:t>
      </w:r>
    </w:p>
    <w:p w14:paraId="65AB4A6F" w14:textId="77777777" w:rsidR="00B92188" w:rsidRPr="0095348C" w:rsidRDefault="00B92188" w:rsidP="005C4D9D">
      <w:pPr>
        <w:keepNext/>
        <w:keepLines/>
        <w:ind w:firstLine="709"/>
        <w:jc w:val="both"/>
      </w:pPr>
      <w:r w:rsidRPr="0095348C">
        <w:t xml:space="preserve">– </w:t>
      </w:r>
      <w:r w:rsidRPr="0095348C">
        <w:rPr>
          <w:iCs/>
        </w:rPr>
        <w:t>виды разрешенного использования земельных участков и объектов капитального строительства</w:t>
      </w:r>
      <w:r w:rsidRPr="0095348C">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14:paraId="77537D41" w14:textId="77777777" w:rsidR="00B92188" w:rsidRPr="0095348C" w:rsidRDefault="00B92188" w:rsidP="005C4D9D">
      <w:pPr>
        <w:pStyle w:val="ConsPlusNormal0"/>
        <w:keepNext/>
        <w:keepLines/>
        <w:widowControl/>
        <w:ind w:firstLine="709"/>
        <w:jc w:val="both"/>
        <w:rPr>
          <w:rFonts w:ascii="Times New Roman" w:hAnsi="Times New Roman" w:cs="Times New Roman"/>
          <w:sz w:val="24"/>
          <w:szCs w:val="24"/>
        </w:rPr>
      </w:pPr>
      <w:r w:rsidRPr="0095348C">
        <w:rPr>
          <w:rFonts w:ascii="Times New Roman" w:hAnsi="Times New Roman" w:cs="Times New Roman"/>
          <w:sz w:val="24"/>
          <w:szCs w:val="24"/>
        </w:rPr>
        <w:t xml:space="preserve">– </w:t>
      </w:r>
      <w:r w:rsidRPr="0095348C">
        <w:rPr>
          <w:rFonts w:ascii="Times New Roman" w:hAnsi="Times New Roman" w:cs="Times New Roman"/>
          <w:iCs/>
          <w:sz w:val="24"/>
          <w:szCs w:val="24"/>
        </w:rPr>
        <w:t>вспомогательные виды использования</w:t>
      </w:r>
      <w:r w:rsidRPr="0095348C">
        <w:rPr>
          <w:rFonts w:ascii="Times New Roman" w:hAnsi="Times New Roman" w:cs="Times New Roman"/>
          <w:sz w:val="24"/>
          <w:szCs w:val="24"/>
        </w:rPr>
        <w:t xml:space="preserve">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58F92D42" w14:textId="77777777" w:rsidR="00B92188" w:rsidRPr="0095348C" w:rsidRDefault="00B92188" w:rsidP="005C4D9D">
      <w:pPr>
        <w:pStyle w:val="ConsPlusNormal0"/>
        <w:keepNext/>
        <w:keepLines/>
        <w:widowControl/>
        <w:ind w:firstLine="539"/>
        <w:jc w:val="both"/>
        <w:rPr>
          <w:rFonts w:ascii="Times New Roman" w:hAnsi="Times New Roman" w:cs="Times New Roman"/>
          <w:sz w:val="24"/>
          <w:szCs w:val="24"/>
        </w:rPr>
      </w:pPr>
      <w:r w:rsidRPr="0095348C">
        <w:rPr>
          <w:rFonts w:ascii="Times New Roman" w:hAnsi="Times New Roman" w:cs="Times New Roman"/>
          <w:sz w:val="24"/>
          <w:szCs w:val="24"/>
        </w:rPr>
        <w:t>–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14:paraId="6A4A268C" w14:textId="77777777" w:rsidR="00B92188" w:rsidRPr="0095348C" w:rsidRDefault="00B92188" w:rsidP="005C4D9D">
      <w:pPr>
        <w:pStyle w:val="ConsPlusNormal0"/>
        <w:keepNext/>
        <w:keepLines/>
        <w:widowControl/>
        <w:ind w:firstLine="709"/>
        <w:jc w:val="both"/>
        <w:rPr>
          <w:rFonts w:ascii="Times New Roman" w:hAnsi="Times New Roman" w:cs="Times New Roman"/>
          <w:sz w:val="24"/>
          <w:szCs w:val="24"/>
        </w:rPr>
      </w:pPr>
    </w:p>
    <w:p w14:paraId="39B5C671" w14:textId="77777777" w:rsidR="00B92188" w:rsidRPr="0095348C" w:rsidRDefault="00B92188" w:rsidP="005C4D9D">
      <w:pPr>
        <w:keepNext/>
        <w:keepLines/>
        <w:ind w:firstLine="709"/>
        <w:jc w:val="both"/>
      </w:pPr>
      <w:r w:rsidRPr="0095348C">
        <w:t xml:space="preserve">– </w:t>
      </w:r>
      <w:r w:rsidRPr="0095348C">
        <w:rPr>
          <w:iCs/>
        </w:rPr>
        <w:t>градостроительное зонирование</w:t>
      </w:r>
      <w:r w:rsidRPr="0095348C">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14:paraId="0D8AA104" w14:textId="77777777" w:rsidR="00B92188" w:rsidRPr="0095348C" w:rsidRDefault="00B92188" w:rsidP="005C4D9D">
      <w:pPr>
        <w:keepNext/>
        <w:keepLines/>
        <w:ind w:firstLine="709"/>
        <w:jc w:val="both"/>
      </w:pPr>
      <w:r w:rsidRPr="0095348C">
        <w:lastRenderedPageBreak/>
        <w:t xml:space="preserve">– </w:t>
      </w:r>
      <w:r w:rsidRPr="0095348C">
        <w:rPr>
          <w:rStyle w:val="a5"/>
          <w:b w:val="0"/>
          <w:iCs/>
        </w:rPr>
        <w:t>градостроительный план земельного участка</w:t>
      </w:r>
      <w:r w:rsidRPr="0095348C">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1A4FC044" w14:textId="77777777" w:rsidR="00B92188" w:rsidRPr="0095348C" w:rsidRDefault="00B92188" w:rsidP="005C4D9D">
      <w:pPr>
        <w:keepNext/>
        <w:keepLines/>
        <w:ind w:firstLine="709"/>
        <w:jc w:val="both"/>
      </w:pPr>
      <w:r w:rsidRPr="0095348C">
        <w:t xml:space="preserve">– </w:t>
      </w:r>
      <w:r w:rsidRPr="0095348C">
        <w:rPr>
          <w:iCs/>
        </w:rPr>
        <w:t>градостроительное регулирование</w:t>
      </w:r>
      <w:r w:rsidRPr="0095348C">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14:paraId="008FB1D2" w14:textId="77777777" w:rsidR="00B92188" w:rsidRPr="0095348C" w:rsidRDefault="00B92188" w:rsidP="005C4D9D">
      <w:pPr>
        <w:keepNext/>
        <w:keepLines/>
        <w:ind w:firstLine="709"/>
        <w:jc w:val="both"/>
      </w:pPr>
      <w:r w:rsidRPr="0095348C">
        <w:t xml:space="preserve">– </w:t>
      </w:r>
      <w:r w:rsidRPr="0095348C">
        <w:rPr>
          <w:iCs/>
        </w:rPr>
        <w:t>градостроительный регламент</w:t>
      </w:r>
      <w:r w:rsidRPr="0095348C">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23A572D9" w14:textId="77777777" w:rsidR="00B92188" w:rsidRPr="0095348C" w:rsidRDefault="00B92188" w:rsidP="005C4D9D">
      <w:pPr>
        <w:keepNext/>
        <w:keepLines/>
        <w:ind w:firstLine="709"/>
        <w:jc w:val="both"/>
      </w:pPr>
      <w:r w:rsidRPr="0095348C">
        <w:t>– деятельность по комплексному и устойчивому развитию территории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1D33B318" w14:textId="77777777" w:rsidR="00B92188" w:rsidRPr="0095348C" w:rsidRDefault="00B92188" w:rsidP="005C4D9D">
      <w:pPr>
        <w:keepNext/>
        <w:keepLines/>
        <w:ind w:firstLine="709"/>
        <w:jc w:val="both"/>
      </w:pPr>
      <w:r w:rsidRPr="0095348C">
        <w:rPr>
          <w:rStyle w:val="a5"/>
          <w:b w:val="0"/>
          <w:iCs/>
        </w:rPr>
        <w:t>– земельный участок</w:t>
      </w:r>
      <w:r w:rsidRPr="0095348C">
        <w:t xml:space="preserve"> – часть поверхности земли (в том числе почвенный слой), границы которого описаны и удостоверены в установленном порядке;</w:t>
      </w:r>
    </w:p>
    <w:p w14:paraId="636A70E7" w14:textId="77777777" w:rsidR="00B92188" w:rsidRPr="0095348C" w:rsidRDefault="00B92188" w:rsidP="005C4D9D">
      <w:pPr>
        <w:keepNext/>
        <w:keepLines/>
        <w:ind w:firstLine="709"/>
        <w:jc w:val="both"/>
      </w:pPr>
      <w:r w:rsidRPr="0095348C">
        <w:t xml:space="preserve">– </w:t>
      </w:r>
      <w:r w:rsidRPr="0095348C">
        <w:rPr>
          <w:iCs/>
        </w:rPr>
        <w:t>зоны с особыми условиями использования территорий</w:t>
      </w:r>
      <w:r w:rsidRPr="0095348C">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95348C">
        <w:t>приаэродромная</w:t>
      </w:r>
      <w:proofErr w:type="spellEnd"/>
      <w:r w:rsidRPr="0095348C">
        <w:t xml:space="preserve"> территория, иные зоны, устанавливаемые в соответствии с законодательством Российской Федерации;</w:t>
      </w:r>
    </w:p>
    <w:p w14:paraId="057A3390" w14:textId="77777777" w:rsidR="00B92188" w:rsidRPr="0095348C" w:rsidRDefault="00B92188" w:rsidP="005C4D9D">
      <w:pPr>
        <w:keepNext/>
        <w:keepLines/>
        <w:ind w:firstLine="709"/>
        <w:jc w:val="both"/>
      </w:pPr>
      <w:r w:rsidRPr="0095348C">
        <w:rPr>
          <w:iCs/>
        </w:rPr>
        <w:t>– индивидуальный жилой дом</w:t>
      </w:r>
      <w:r w:rsidRPr="0095348C">
        <w:t xml:space="preserve"> – отдельно стоящий жилой дом с количеством этажей не более трех, предназначенный для проживания одной семьи;</w:t>
      </w:r>
    </w:p>
    <w:p w14:paraId="3C18CAD1" w14:textId="77777777" w:rsidR="00B92188" w:rsidRPr="0095348C" w:rsidRDefault="00B92188" w:rsidP="005C4D9D">
      <w:pPr>
        <w:pStyle w:val="ConsPlusNormal0"/>
        <w:keepNext/>
        <w:keepLines/>
        <w:widowControl/>
        <w:ind w:firstLine="539"/>
        <w:jc w:val="both"/>
        <w:rPr>
          <w:rFonts w:ascii="Times New Roman" w:hAnsi="Times New Roman" w:cs="Times New Roman"/>
          <w:sz w:val="24"/>
          <w:szCs w:val="24"/>
        </w:rPr>
      </w:pPr>
      <w:r w:rsidRPr="0095348C">
        <w:rPr>
          <w:iCs/>
        </w:rPr>
        <w:t xml:space="preserve">– </w:t>
      </w:r>
      <w:r w:rsidRPr="0095348C">
        <w:rPr>
          <w:rFonts w:ascii="Times New Roman" w:hAnsi="Times New Roman" w:cs="Times New Roman"/>
          <w:sz w:val="24"/>
          <w:szCs w:val="24"/>
        </w:rPr>
        <w:t>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14:paraId="1E2993E9" w14:textId="77777777" w:rsidR="00B92188" w:rsidRPr="0095348C" w:rsidRDefault="00B92188" w:rsidP="005C4D9D">
      <w:pPr>
        <w:pStyle w:val="ConsPlusNormal0"/>
        <w:keepNext/>
        <w:keepLines/>
        <w:widowControl/>
        <w:ind w:firstLine="709"/>
        <w:jc w:val="both"/>
        <w:rPr>
          <w:rFonts w:ascii="Times New Roman" w:hAnsi="Times New Roman" w:cs="Times New Roman"/>
          <w:sz w:val="24"/>
          <w:szCs w:val="24"/>
        </w:rPr>
      </w:pPr>
      <w:r w:rsidRPr="0095348C">
        <w:rPr>
          <w:rFonts w:ascii="Times New Roman" w:hAnsi="Times New Roman" w:cs="Times New Roman"/>
          <w:sz w:val="24"/>
          <w:szCs w:val="24"/>
        </w:rPr>
        <w:lastRenderedPageBreak/>
        <w:t>–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3C1C1F45" w14:textId="77777777" w:rsidR="00B92188" w:rsidRPr="0095348C" w:rsidRDefault="00B92188" w:rsidP="005C4D9D">
      <w:pPr>
        <w:pStyle w:val="ConsPlusNormal0"/>
        <w:keepNext/>
        <w:keepLines/>
        <w:widowControl/>
        <w:ind w:firstLine="539"/>
        <w:jc w:val="both"/>
        <w:rPr>
          <w:rFonts w:ascii="Times New Roman" w:hAnsi="Times New Roman" w:cs="Times New Roman"/>
          <w:sz w:val="24"/>
          <w:szCs w:val="24"/>
        </w:rPr>
      </w:pPr>
      <w:r w:rsidRPr="0095348C">
        <w:rPr>
          <w:rFonts w:ascii="Times New Roman" w:hAnsi="Times New Roman" w:cs="Times New Roman"/>
          <w:sz w:val="24"/>
          <w:szCs w:val="24"/>
        </w:rPr>
        <w:t>–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1DE87ACD" w14:textId="77777777" w:rsidR="00B92188" w:rsidRPr="0095348C" w:rsidRDefault="00B92188" w:rsidP="005C4D9D">
      <w:pPr>
        <w:pStyle w:val="ConsNormal"/>
        <w:keepNext/>
        <w:keepLines/>
        <w:ind w:right="0" w:firstLine="709"/>
        <w:jc w:val="both"/>
        <w:rPr>
          <w:rFonts w:ascii="Times New Roman" w:hAnsi="Times New Roman" w:cs="Times New Roman"/>
          <w:sz w:val="24"/>
          <w:szCs w:val="24"/>
        </w:rPr>
      </w:pPr>
      <w:r w:rsidRPr="0095348C">
        <w:rPr>
          <w:rFonts w:ascii="Times New Roman" w:hAnsi="Times New Roman" w:cs="Times New Roman"/>
          <w:iCs/>
          <w:sz w:val="24"/>
          <w:szCs w:val="24"/>
        </w:rPr>
        <w:t>– линии градостроительного регулирования</w:t>
      </w:r>
      <w:r w:rsidRPr="0095348C">
        <w:rPr>
          <w:rFonts w:ascii="Times New Roman" w:hAnsi="Times New Roman" w:cs="Times New Roman"/>
          <w:sz w:val="24"/>
          <w:szCs w:val="24"/>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14:paraId="7ABBD10D" w14:textId="77777777" w:rsidR="00B92188" w:rsidRPr="0095348C" w:rsidRDefault="00B92188" w:rsidP="005C4D9D">
      <w:pPr>
        <w:keepNext/>
        <w:keepLines/>
        <w:autoSpaceDE w:val="0"/>
        <w:ind w:firstLine="709"/>
        <w:jc w:val="both"/>
      </w:pPr>
      <w:r w:rsidRPr="0095348C">
        <w:rPr>
          <w:iCs/>
        </w:rPr>
        <w:t>– малоэтажная многоквартирная застройка –</w:t>
      </w:r>
      <w:r w:rsidRPr="0095348C">
        <w:t xml:space="preserve"> жилая застройка этажностью до 4 этажей включительно с обеспечением, как правило, непосредственной связи квартир с земельным участком;</w:t>
      </w:r>
    </w:p>
    <w:p w14:paraId="124FE3F9" w14:textId="77777777" w:rsidR="00B92188" w:rsidRPr="0095348C" w:rsidRDefault="00B92188" w:rsidP="005C4D9D">
      <w:pPr>
        <w:keepNext/>
        <w:keepLines/>
        <w:autoSpaceDE w:val="0"/>
        <w:ind w:firstLine="709"/>
        <w:jc w:val="both"/>
      </w:pPr>
      <w:r w:rsidRPr="0095348C">
        <w:t xml:space="preserve">– </w:t>
      </w:r>
      <w:r w:rsidRPr="0095348C">
        <w:rPr>
          <w:iCs/>
        </w:rPr>
        <w:t>минимальная площадь земельного участка</w:t>
      </w:r>
      <w:r w:rsidRPr="0095348C">
        <w:t xml:space="preserve"> – минимально допустимая площадь земельного участка, установленная градостроительным регламентом определенной территориальной зоны;</w:t>
      </w:r>
      <w:r w:rsidRPr="0095348C">
        <w:tab/>
      </w:r>
    </w:p>
    <w:p w14:paraId="1DE991DD" w14:textId="77777777" w:rsidR="00B92188" w:rsidRPr="0095348C" w:rsidRDefault="00B92188" w:rsidP="005C4D9D">
      <w:pPr>
        <w:keepNext/>
        <w:keepLines/>
        <w:autoSpaceDE w:val="0"/>
        <w:ind w:firstLine="709"/>
        <w:jc w:val="both"/>
      </w:pPr>
      <w:r w:rsidRPr="0095348C">
        <w:t xml:space="preserve">– </w:t>
      </w:r>
      <w:r w:rsidRPr="0095348C">
        <w:rPr>
          <w:iCs/>
        </w:rPr>
        <w:t>максимальная плотность застройки</w:t>
      </w:r>
      <w:r w:rsidRPr="0095348C">
        <w:t xml:space="preserve"> – 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14:paraId="248D8CED" w14:textId="77777777" w:rsidR="00B92188" w:rsidRPr="0095348C" w:rsidRDefault="00B92188" w:rsidP="005C4D9D">
      <w:pPr>
        <w:keepNext/>
        <w:keepLines/>
        <w:ind w:firstLine="709"/>
        <w:jc w:val="both"/>
      </w:pPr>
      <w:r w:rsidRPr="0095348C">
        <w:rPr>
          <w:iCs/>
        </w:rPr>
        <w:t>– многоквартирный жилой дом</w:t>
      </w:r>
      <w:r w:rsidRPr="0095348C">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14:paraId="65641811" w14:textId="77777777" w:rsidR="00B92188" w:rsidRPr="0095348C" w:rsidRDefault="00B92188" w:rsidP="005C4D9D">
      <w:pPr>
        <w:pStyle w:val="ConsPlusNormal0"/>
        <w:keepNext/>
        <w:keepLines/>
        <w:widowControl/>
        <w:ind w:firstLine="539"/>
        <w:jc w:val="both"/>
        <w:rPr>
          <w:rFonts w:ascii="Times New Roman" w:hAnsi="Times New Roman" w:cs="Times New Roman"/>
          <w:sz w:val="24"/>
          <w:szCs w:val="24"/>
        </w:rPr>
      </w:pPr>
      <w:r w:rsidRPr="0095348C">
        <w:rPr>
          <w:rFonts w:ascii="Times New Roman" w:hAnsi="Times New Roman" w:cs="Times New Roman"/>
          <w:iCs/>
          <w:sz w:val="24"/>
          <w:szCs w:val="24"/>
        </w:rPr>
        <w:t xml:space="preserve">– </w:t>
      </w:r>
      <w:r w:rsidRPr="0095348C">
        <w:rPr>
          <w:rFonts w:ascii="Times New Roman" w:hAnsi="Times New Roman" w:cs="Times New Roman"/>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4BFC3850" w14:textId="77777777" w:rsidR="00B92188" w:rsidRPr="0095348C" w:rsidRDefault="00B92188" w:rsidP="005C4D9D">
      <w:pPr>
        <w:keepNext/>
        <w:keepLines/>
        <w:ind w:firstLine="709"/>
        <w:jc w:val="both"/>
      </w:pPr>
      <w:r w:rsidRPr="0095348C">
        <w:t xml:space="preserve">–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
    <w:p w14:paraId="260943BC" w14:textId="77777777" w:rsidR="00B92188" w:rsidRPr="0095348C" w:rsidRDefault="00B92188" w:rsidP="005C4D9D">
      <w:pPr>
        <w:keepNext/>
        <w:keepLines/>
        <w:ind w:firstLine="709"/>
        <w:jc w:val="both"/>
      </w:pPr>
      <w:r w:rsidRPr="0095348C">
        <w:t xml:space="preserve">– </w:t>
      </w:r>
      <w:r w:rsidRPr="0095348C">
        <w:rPr>
          <w:iCs/>
        </w:rPr>
        <w:t>объект капитального строительства</w:t>
      </w:r>
      <w:r w:rsidRPr="0095348C">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4C7841A3" w14:textId="77777777" w:rsidR="00B92188" w:rsidRPr="0095348C" w:rsidRDefault="00B92188" w:rsidP="005C4D9D">
      <w:pPr>
        <w:keepNext/>
        <w:keepLines/>
        <w:ind w:firstLine="709"/>
        <w:jc w:val="both"/>
      </w:pPr>
      <w:r w:rsidRPr="0095348C">
        <w:t xml:space="preserve">– </w:t>
      </w:r>
      <w:r w:rsidRPr="0095348C">
        <w:rPr>
          <w:iCs/>
        </w:rPr>
        <w:t>правила землепользования и застройки</w:t>
      </w:r>
      <w:r w:rsidRPr="0095348C">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3C7AE8DA" w14:textId="77777777" w:rsidR="00B92188" w:rsidRPr="0095348C" w:rsidRDefault="00B92188" w:rsidP="005C4D9D">
      <w:pPr>
        <w:keepNext/>
        <w:keepLines/>
        <w:ind w:firstLine="709"/>
        <w:jc w:val="both"/>
      </w:pPr>
      <w:r w:rsidRPr="0095348C">
        <w:t xml:space="preserve">– </w:t>
      </w:r>
      <w:r w:rsidRPr="0095348C">
        <w:rPr>
          <w:iCs/>
        </w:rPr>
        <w:t>процент застройки земельного участка</w:t>
      </w:r>
      <w:r w:rsidRPr="0095348C">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5243B67B" w14:textId="77777777" w:rsidR="00B92188" w:rsidRPr="0095348C" w:rsidRDefault="00B92188" w:rsidP="005C4D9D">
      <w:pPr>
        <w:keepNext/>
        <w:keepLines/>
        <w:ind w:firstLine="709"/>
        <w:jc w:val="both"/>
      </w:pPr>
      <w:r w:rsidRPr="0095348C">
        <w:t xml:space="preserve">– </w:t>
      </w:r>
      <w:r w:rsidRPr="0095348C">
        <w:rPr>
          <w:iCs/>
        </w:rPr>
        <w:t>публичные слушания</w:t>
      </w:r>
      <w:r w:rsidR="002A0059" w:rsidRPr="0095348C">
        <w:rPr>
          <w:iCs/>
        </w:rPr>
        <w:t>, общественные обсуждения</w:t>
      </w:r>
      <w:r w:rsidRPr="0095348C">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14:paraId="0ABC6ADF" w14:textId="77777777" w:rsidR="00B92188" w:rsidRPr="0095348C" w:rsidRDefault="00B92188" w:rsidP="005C4D9D">
      <w:pPr>
        <w:pStyle w:val="ConsPlusNormal0"/>
        <w:keepNext/>
        <w:keepLines/>
        <w:widowControl/>
        <w:ind w:firstLine="709"/>
        <w:jc w:val="both"/>
        <w:rPr>
          <w:rFonts w:ascii="Times New Roman" w:hAnsi="Times New Roman" w:cs="Times New Roman"/>
          <w:sz w:val="24"/>
          <w:szCs w:val="24"/>
        </w:rPr>
      </w:pPr>
      <w:r w:rsidRPr="0095348C">
        <w:rPr>
          <w:rFonts w:ascii="Times New Roman" w:hAnsi="Times New Roman" w:cs="Times New Roman"/>
          <w:sz w:val="24"/>
          <w:szCs w:val="24"/>
        </w:rPr>
        <w:lastRenderedPageBreak/>
        <w:t xml:space="preserve">– </w:t>
      </w:r>
      <w:r w:rsidRPr="0095348C">
        <w:rPr>
          <w:rFonts w:ascii="Times New Roman" w:hAnsi="Times New Roman" w:cs="Times New Roman"/>
          <w:iCs/>
          <w:sz w:val="24"/>
          <w:szCs w:val="24"/>
        </w:rPr>
        <w:t>публичный сервитут</w:t>
      </w:r>
      <w:r w:rsidRPr="0095348C">
        <w:rPr>
          <w:rFonts w:ascii="Times New Roman" w:hAnsi="Times New Roman" w:cs="Times New Roman"/>
          <w:sz w:val="24"/>
          <w:szCs w:val="24"/>
        </w:rPr>
        <w:t xml:space="preserve"> – право ограниченного пользования чужой недвижимостью,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14:paraId="795CACD9" w14:textId="77777777" w:rsidR="00B92188" w:rsidRPr="0095348C" w:rsidRDefault="00B92188" w:rsidP="005C4D9D">
      <w:pPr>
        <w:keepNext/>
        <w:keepLines/>
        <w:ind w:firstLine="709"/>
        <w:jc w:val="both"/>
      </w:pPr>
      <w:r w:rsidRPr="0095348C">
        <w:t xml:space="preserve">– </w:t>
      </w:r>
      <w:r w:rsidRPr="0095348C">
        <w:rPr>
          <w:iCs/>
        </w:rPr>
        <w:t>разрешенное использование</w:t>
      </w:r>
      <w:r w:rsidRPr="0095348C">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14:paraId="735FF7BE" w14:textId="77777777" w:rsidR="00B92188" w:rsidRPr="0095348C" w:rsidRDefault="00B92188" w:rsidP="005C4D9D">
      <w:pPr>
        <w:keepNext/>
        <w:keepLines/>
        <w:ind w:firstLine="709"/>
        <w:jc w:val="both"/>
      </w:pPr>
      <w:r w:rsidRPr="0095348C">
        <w:t>–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43B0180E" w14:textId="77777777" w:rsidR="00B92188" w:rsidRPr="0095348C" w:rsidRDefault="00B92188" w:rsidP="005C4D9D">
      <w:pPr>
        <w:keepNext/>
        <w:keepLines/>
        <w:ind w:firstLine="709"/>
        <w:jc w:val="both"/>
      </w:pPr>
      <w:r w:rsidRPr="0095348C">
        <w:t>–</w:t>
      </w:r>
      <w:r w:rsidRPr="0095348C">
        <w:rPr>
          <w:iCs/>
        </w:rPr>
        <w:t xml:space="preserve"> строительство</w:t>
      </w:r>
      <w:r w:rsidRPr="0095348C">
        <w:t xml:space="preserve"> – создание зданий, строений, сооружений (в том числе на месте сносимых объектов капитального строительства);</w:t>
      </w:r>
    </w:p>
    <w:p w14:paraId="55979771" w14:textId="77777777" w:rsidR="00B92188" w:rsidRPr="0095348C" w:rsidRDefault="00B92188" w:rsidP="005C4D9D">
      <w:pPr>
        <w:keepNext/>
        <w:keepLines/>
        <w:ind w:firstLine="709"/>
        <w:jc w:val="both"/>
      </w:pPr>
      <w:r w:rsidRPr="0095348C">
        <w:t xml:space="preserve">– </w:t>
      </w:r>
      <w:r w:rsidRPr="0095348C">
        <w:rPr>
          <w:iCs/>
        </w:rPr>
        <w:t>территориальные зоны</w:t>
      </w:r>
      <w:r w:rsidRPr="0095348C">
        <w:t xml:space="preserve"> – зоны, для которых в правилах землепользования и застройки определены границы и установлены градостроительные регламенты;</w:t>
      </w:r>
    </w:p>
    <w:p w14:paraId="3399B965" w14:textId="77777777" w:rsidR="00B92188" w:rsidRPr="0095348C" w:rsidRDefault="00B92188" w:rsidP="005C4D9D">
      <w:pPr>
        <w:keepNext/>
        <w:keepLines/>
        <w:ind w:firstLine="709"/>
        <w:jc w:val="both"/>
      </w:pPr>
      <w:r w:rsidRPr="0095348C">
        <w:t xml:space="preserve">– </w:t>
      </w:r>
      <w:r w:rsidRPr="0095348C">
        <w:rPr>
          <w:iCs/>
        </w:rPr>
        <w:t>территории общего пользования</w:t>
      </w:r>
      <w:r w:rsidRPr="0095348C">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B6A2E63" w14:textId="77777777" w:rsidR="005C4D9D" w:rsidRPr="0095348C" w:rsidRDefault="005C4D9D" w:rsidP="00B92188">
      <w:pPr>
        <w:keepNext/>
        <w:keepLines/>
        <w:jc w:val="both"/>
        <w:rPr>
          <w:b/>
          <w:color w:val="000000"/>
        </w:rPr>
      </w:pPr>
    </w:p>
    <w:p w14:paraId="23824583" w14:textId="77777777" w:rsidR="00F73E27" w:rsidRPr="0095348C" w:rsidRDefault="00F73E27" w:rsidP="00B92188">
      <w:pPr>
        <w:keepNext/>
        <w:keepLines/>
        <w:jc w:val="both"/>
        <w:rPr>
          <w:b/>
          <w:color w:val="000000"/>
          <w:szCs w:val="28"/>
        </w:rPr>
      </w:pPr>
      <w:r w:rsidRPr="0095348C">
        <w:rPr>
          <w:b/>
          <w:color w:val="000000"/>
        </w:rPr>
        <w:t>Статья 3.</w:t>
      </w:r>
      <w:r w:rsidRPr="0095348C">
        <w:rPr>
          <w:b/>
        </w:rPr>
        <w:t xml:space="preserve"> Правовой статус и сфера действия настоящих правил</w:t>
      </w:r>
    </w:p>
    <w:p w14:paraId="57B1793F" w14:textId="77777777" w:rsidR="005C4D9D" w:rsidRPr="0095348C" w:rsidRDefault="005C4D9D" w:rsidP="005C4D9D">
      <w:pPr>
        <w:keepNext/>
        <w:keepLines/>
        <w:ind w:firstLine="540"/>
        <w:jc w:val="both"/>
        <w:rPr>
          <w:szCs w:val="28"/>
        </w:rPr>
      </w:pPr>
      <w:r w:rsidRPr="0095348C">
        <w:rPr>
          <w:szCs w:val="28"/>
        </w:rPr>
        <w:t>1</w:t>
      </w:r>
      <w:r w:rsidRPr="0095348C">
        <w:rPr>
          <w:sz w:val="28"/>
          <w:szCs w:val="28"/>
        </w:rPr>
        <w:t xml:space="preserve">. </w:t>
      </w:r>
      <w:r w:rsidRPr="0095348C">
        <w:rPr>
          <w:szCs w:val="28"/>
        </w:rPr>
        <w:t xml:space="preserve">Правила землепользования и застройки разработаны на основе Генерального плана </w:t>
      </w:r>
      <w:r w:rsidRPr="0095348C">
        <w:t>Катандинского сельского поселения</w:t>
      </w:r>
      <w:r w:rsidRPr="0095348C">
        <w:rPr>
          <w:szCs w:val="28"/>
        </w:rPr>
        <w:t xml:space="preserve"> и не должны ему противоречить.</w:t>
      </w:r>
    </w:p>
    <w:p w14:paraId="4E854ABD" w14:textId="77777777" w:rsidR="005C4D9D" w:rsidRPr="0095348C" w:rsidRDefault="005C4D9D" w:rsidP="005C4D9D">
      <w:pPr>
        <w:keepNext/>
        <w:keepLines/>
        <w:ind w:firstLine="709"/>
        <w:jc w:val="both"/>
        <w:rPr>
          <w:szCs w:val="28"/>
        </w:rPr>
      </w:pPr>
      <w:r w:rsidRPr="0095348C">
        <w:rPr>
          <w:szCs w:val="28"/>
        </w:rPr>
        <w:t xml:space="preserve">2. Настоящие Правила действуют на всей территории сельского поселения. </w:t>
      </w:r>
    </w:p>
    <w:p w14:paraId="6A91213B" w14:textId="77777777" w:rsidR="005C4D9D" w:rsidRPr="0095348C" w:rsidRDefault="005C4D9D" w:rsidP="005C4D9D">
      <w:pPr>
        <w:keepNext/>
        <w:keepLines/>
        <w:tabs>
          <w:tab w:val="left" w:pos="709"/>
        </w:tabs>
        <w:ind w:firstLine="709"/>
        <w:jc w:val="both"/>
        <w:rPr>
          <w:szCs w:val="28"/>
        </w:rPr>
      </w:pPr>
      <w:r w:rsidRPr="0095348C">
        <w:rPr>
          <w:szCs w:val="28"/>
        </w:rPr>
        <w:t xml:space="preserve">В случае внесения изменений в Генеральный план </w:t>
      </w:r>
      <w:r w:rsidRPr="0095348C">
        <w:t>Катандинского сельского поселения</w:t>
      </w:r>
      <w:r w:rsidRPr="0095348C">
        <w:rPr>
          <w:szCs w:val="28"/>
        </w:rPr>
        <w:t>, соответствующие изменения должны быть внесены в Правила землепользования и застройки.</w:t>
      </w:r>
    </w:p>
    <w:p w14:paraId="5CB4B5D7" w14:textId="77777777" w:rsidR="005C4D9D" w:rsidRPr="0095348C" w:rsidRDefault="00B50316" w:rsidP="005C4D9D">
      <w:pPr>
        <w:keepNext/>
        <w:keepLines/>
        <w:ind w:firstLine="709"/>
        <w:jc w:val="both"/>
      </w:pPr>
      <w:r w:rsidRPr="0095348C">
        <w:t>3</w:t>
      </w:r>
      <w:r w:rsidR="005C4D9D" w:rsidRPr="0095348C">
        <w:t>. Действие градостроительного регламента не распространяется на земельные участки:</w:t>
      </w:r>
    </w:p>
    <w:p w14:paraId="1BB0D80B" w14:textId="77777777" w:rsidR="005C4D9D" w:rsidRPr="0095348C" w:rsidRDefault="005C4D9D" w:rsidP="005C4D9D">
      <w:pPr>
        <w:keepNext/>
        <w:keepLines/>
        <w:ind w:firstLine="709"/>
        <w:jc w:val="both"/>
      </w:pPr>
      <w:r w:rsidRPr="0095348C">
        <w:t xml:space="preserve">– </w:t>
      </w:r>
      <w:r w:rsidRPr="0095348C">
        <w:rPr>
          <w:spacing w:val="2"/>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6A5CD6CA" w14:textId="77777777" w:rsidR="005C4D9D" w:rsidRPr="0095348C" w:rsidRDefault="005C4D9D" w:rsidP="005C4D9D">
      <w:pPr>
        <w:keepNext/>
        <w:keepLines/>
        <w:ind w:firstLine="709"/>
        <w:jc w:val="both"/>
      </w:pPr>
      <w:r w:rsidRPr="0095348C">
        <w:t>– в границах территорий общего пользования;</w:t>
      </w:r>
    </w:p>
    <w:p w14:paraId="06A8F773" w14:textId="77777777" w:rsidR="005C4D9D" w:rsidRPr="0095348C" w:rsidRDefault="005C4D9D" w:rsidP="005C4D9D">
      <w:pPr>
        <w:keepNext/>
        <w:keepLines/>
        <w:ind w:firstLine="709"/>
        <w:jc w:val="both"/>
      </w:pPr>
      <w:r w:rsidRPr="0095348C">
        <w:t xml:space="preserve">– </w:t>
      </w:r>
      <w:r w:rsidRPr="0095348C">
        <w:rPr>
          <w:spacing w:val="2"/>
        </w:rPr>
        <w:t>предназначенные для размещения линейных объектов и (или) занятые линейными объектами</w:t>
      </w:r>
      <w:r w:rsidRPr="0095348C">
        <w:t>;</w:t>
      </w:r>
    </w:p>
    <w:p w14:paraId="1B29B81E" w14:textId="77777777" w:rsidR="005C4D9D" w:rsidRPr="0095348C" w:rsidRDefault="005C4D9D" w:rsidP="005C4D9D">
      <w:pPr>
        <w:keepNext/>
        <w:keepLines/>
        <w:ind w:firstLine="709"/>
        <w:jc w:val="both"/>
      </w:pPr>
      <w:r w:rsidRPr="0095348C">
        <w:t>– предоставленные для добычи полезных ископаемых.</w:t>
      </w:r>
    </w:p>
    <w:p w14:paraId="2A89195D" w14:textId="77777777" w:rsidR="005C4D9D" w:rsidRPr="0095348C" w:rsidRDefault="005C4D9D" w:rsidP="0017269E">
      <w:pPr>
        <w:keepNext/>
        <w:keepLines/>
        <w:ind w:firstLine="709"/>
        <w:jc w:val="both"/>
      </w:pPr>
      <w:r w:rsidRPr="0095348C">
        <w:rPr>
          <w:spacing w:val="2"/>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689EBCAE" w14:textId="77777777" w:rsidR="005C4D9D" w:rsidRPr="0095348C" w:rsidRDefault="005C4D9D" w:rsidP="0017269E">
      <w:pPr>
        <w:keepNext/>
        <w:keepLines/>
        <w:ind w:firstLine="709"/>
        <w:jc w:val="both"/>
      </w:pPr>
      <w:r w:rsidRPr="0095348C">
        <w:lastRenderedPageBreak/>
        <w:t xml:space="preserve">6. </w:t>
      </w:r>
      <w:r w:rsidRPr="0095348C">
        <w:rPr>
          <w:spacing w:val="2"/>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Pr="0095348C">
        <w:t>;</w:t>
      </w:r>
    </w:p>
    <w:p w14:paraId="2CB94C62" w14:textId="77777777" w:rsidR="0017269E" w:rsidRPr="0095348C" w:rsidRDefault="0017269E" w:rsidP="0017269E">
      <w:pPr>
        <w:keepNext/>
        <w:keepLines/>
        <w:ind w:firstLine="709"/>
        <w:jc w:val="both"/>
      </w:pPr>
      <w:r w:rsidRPr="0095348C">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5BB41807" w14:textId="77777777" w:rsidR="0017269E" w:rsidRPr="0095348C" w:rsidRDefault="0017269E" w:rsidP="0017269E">
      <w:pPr>
        <w:keepNext/>
        <w:keepLines/>
        <w:ind w:firstLine="709"/>
        <w:jc w:val="both"/>
      </w:pPr>
      <w:r w:rsidRPr="0095348C">
        <w:rPr>
          <w:color w:val="000000"/>
        </w:rPr>
        <w:t>8</w:t>
      </w:r>
      <w:r w:rsidRPr="0095348C">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w:t>
      </w:r>
      <w:hyperlink r:id="rId8" w:history="1">
        <w:r w:rsidRPr="0095348C">
          <w:t>законодательством</w:t>
        </w:r>
      </w:hyperlink>
      <w:r w:rsidRPr="0095348C">
        <w:t xml:space="preserve"> об особо охраняемых природных территориях.</w:t>
      </w:r>
    </w:p>
    <w:p w14:paraId="270AA8E0" w14:textId="77777777" w:rsidR="005C4D9D" w:rsidRPr="0095348C" w:rsidRDefault="0017269E" w:rsidP="005C4D9D">
      <w:pPr>
        <w:keepNext/>
        <w:keepLines/>
        <w:ind w:firstLine="709"/>
        <w:jc w:val="both"/>
      </w:pPr>
      <w:r w:rsidRPr="0095348C">
        <w:t>9</w:t>
      </w:r>
      <w:r w:rsidR="005C4D9D" w:rsidRPr="0095348C">
        <w:t xml:space="preserve">. Положение настоящих Правил обязательны для использования федеральными органами государственной власти, органами государственной власти Республики Алтай  органами местного самоуправления </w:t>
      </w:r>
      <w:r w:rsidR="00D36071" w:rsidRPr="0095348C">
        <w:t>Усть-Коксинского</w:t>
      </w:r>
      <w:r w:rsidR="005C4D9D" w:rsidRPr="0095348C">
        <w:t xml:space="preserve"> района, органами местного самоуправления Катандинского сельского поселения и иных сельских поселений, юридическими лицами и гражданами.</w:t>
      </w:r>
    </w:p>
    <w:p w14:paraId="5EFD552B" w14:textId="77777777" w:rsidR="005C4D9D" w:rsidRPr="0095348C" w:rsidRDefault="00F73E27" w:rsidP="005C4D9D">
      <w:pPr>
        <w:pStyle w:val="ConsPlusNormal0"/>
        <w:keepNext/>
        <w:keepLines/>
        <w:widowControl/>
        <w:spacing w:before="100" w:beforeAutospacing="1" w:after="100" w:afterAutospacing="1"/>
        <w:jc w:val="center"/>
        <w:outlineLvl w:val="2"/>
        <w:rPr>
          <w:rFonts w:ascii="Times New Roman" w:hAnsi="Times New Roman" w:cs="Times New Roman"/>
          <w:b/>
          <w:sz w:val="24"/>
          <w:szCs w:val="24"/>
        </w:rPr>
      </w:pPr>
      <w:bookmarkStart w:id="3" w:name="_Toc104443314"/>
      <w:r w:rsidRPr="0095348C">
        <w:rPr>
          <w:rFonts w:ascii="Times New Roman" w:hAnsi="Times New Roman" w:cs="Times New Roman"/>
          <w:b/>
          <w:color w:val="000000"/>
          <w:sz w:val="24"/>
          <w:szCs w:val="24"/>
        </w:rPr>
        <w:t xml:space="preserve">Статья 4. </w:t>
      </w:r>
      <w:r w:rsidR="005C4D9D" w:rsidRPr="0095348C">
        <w:rPr>
          <w:rFonts w:ascii="Times New Roman" w:hAnsi="Times New Roman" w:cs="Times New Roman"/>
          <w:b/>
          <w:sz w:val="24"/>
          <w:szCs w:val="24"/>
        </w:rPr>
        <w:t>Открытость и доступность информации о землепользовании и застройке</w:t>
      </w:r>
      <w:bookmarkEnd w:id="3"/>
    </w:p>
    <w:p w14:paraId="37B92A83" w14:textId="77777777" w:rsidR="00F73E27" w:rsidRPr="0095348C" w:rsidRDefault="00F73E27" w:rsidP="004A16FF">
      <w:pPr>
        <w:pStyle w:val="af7"/>
        <w:keepNext/>
        <w:keepLines/>
        <w:numPr>
          <w:ilvl w:val="0"/>
          <w:numId w:val="16"/>
        </w:numPr>
        <w:tabs>
          <w:tab w:val="left" w:pos="720"/>
        </w:tabs>
        <w:spacing w:after="0"/>
        <w:jc w:val="both"/>
        <w:rPr>
          <w:szCs w:val="28"/>
        </w:rPr>
      </w:pPr>
      <w:r w:rsidRPr="0095348C">
        <w:rPr>
          <w:szCs w:val="28"/>
        </w:rPr>
        <w:t>Настоящие Правила являются открытыми для физических и юридических лиц</w:t>
      </w:r>
      <w:r w:rsidR="005C4D9D" w:rsidRPr="0095348C">
        <w:rPr>
          <w:szCs w:val="28"/>
        </w:rPr>
        <w:t>,</w:t>
      </w:r>
    </w:p>
    <w:p w14:paraId="55A0BFE7" w14:textId="77777777" w:rsidR="005C4D9D" w:rsidRPr="0095348C" w:rsidRDefault="005C4D9D" w:rsidP="005C4D9D">
      <w:pPr>
        <w:keepNext/>
        <w:keepLines/>
        <w:jc w:val="both"/>
      </w:pPr>
      <w:r w:rsidRPr="0095348C">
        <w:t>для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14:paraId="12EED25E" w14:textId="77777777" w:rsidR="00F73E27" w:rsidRPr="0095348C" w:rsidRDefault="00F73E27" w:rsidP="005C4D9D">
      <w:pPr>
        <w:pStyle w:val="af7"/>
        <w:keepNext/>
        <w:keepLines/>
        <w:tabs>
          <w:tab w:val="left" w:pos="720"/>
        </w:tabs>
        <w:spacing w:after="0"/>
        <w:ind w:left="0"/>
        <w:jc w:val="both"/>
        <w:rPr>
          <w:szCs w:val="28"/>
        </w:rPr>
      </w:pPr>
      <w:r w:rsidRPr="0095348C">
        <w:rPr>
          <w:szCs w:val="28"/>
        </w:rPr>
        <w:tab/>
      </w:r>
      <w:r w:rsidRPr="0095348C">
        <w:rPr>
          <w:b/>
          <w:szCs w:val="28"/>
        </w:rPr>
        <w:t>2.</w:t>
      </w:r>
      <w:r w:rsidRPr="0095348C">
        <w:rPr>
          <w:szCs w:val="28"/>
        </w:rPr>
        <w:t xml:space="preserve"> </w:t>
      </w:r>
      <w:r w:rsidR="00AB0780" w:rsidRPr="0095348C">
        <w:rPr>
          <w:szCs w:val="28"/>
        </w:rPr>
        <w:t>Сельская а</w:t>
      </w:r>
      <w:r w:rsidRPr="0095348C">
        <w:rPr>
          <w:szCs w:val="28"/>
        </w:rPr>
        <w:t xml:space="preserve">дминистрация </w:t>
      </w:r>
      <w:r w:rsidR="00AB0780" w:rsidRPr="0095348C">
        <w:rPr>
          <w:szCs w:val="28"/>
        </w:rPr>
        <w:t xml:space="preserve">МО </w:t>
      </w:r>
      <w:r w:rsidR="00CC710E" w:rsidRPr="0095348C">
        <w:rPr>
          <w:szCs w:val="28"/>
        </w:rPr>
        <w:t>Катандинского</w:t>
      </w:r>
      <w:r w:rsidR="00D234FB" w:rsidRPr="0095348C">
        <w:rPr>
          <w:szCs w:val="28"/>
        </w:rPr>
        <w:t xml:space="preserve"> </w:t>
      </w:r>
      <w:r w:rsidR="00CC710E" w:rsidRPr="0095348C">
        <w:t>сельского</w:t>
      </w:r>
      <w:r w:rsidR="009D39CD" w:rsidRPr="0095348C">
        <w:t xml:space="preserve"> </w:t>
      </w:r>
      <w:r w:rsidR="00CC710E" w:rsidRPr="0095348C">
        <w:t>поселения</w:t>
      </w:r>
      <w:r w:rsidRPr="0095348C">
        <w:t xml:space="preserve"> </w:t>
      </w:r>
      <w:r w:rsidRPr="0095348C">
        <w:rPr>
          <w:szCs w:val="28"/>
        </w:rPr>
        <w:t xml:space="preserve">обеспечивает возможность  ознакомления с Правилами через их официальное обнародование. </w:t>
      </w:r>
    </w:p>
    <w:p w14:paraId="6F0924A1" w14:textId="77777777" w:rsidR="00F73E27" w:rsidRPr="0095348C" w:rsidRDefault="00F73E27" w:rsidP="005C4D9D">
      <w:pPr>
        <w:pStyle w:val="af7"/>
        <w:keepNext/>
        <w:keepLines/>
        <w:tabs>
          <w:tab w:val="left" w:pos="720"/>
        </w:tabs>
        <w:spacing w:after="0"/>
        <w:ind w:left="0"/>
        <w:jc w:val="both"/>
        <w:rPr>
          <w:szCs w:val="28"/>
        </w:rPr>
      </w:pPr>
      <w:r w:rsidRPr="0095348C">
        <w:rPr>
          <w:szCs w:val="28"/>
        </w:rPr>
        <w:tab/>
      </w:r>
      <w:r w:rsidRPr="0095348C">
        <w:rPr>
          <w:b/>
          <w:szCs w:val="28"/>
        </w:rPr>
        <w:t>3.</w:t>
      </w:r>
      <w:r w:rsidRPr="0095348C">
        <w:rPr>
          <w:szCs w:val="28"/>
        </w:rPr>
        <w:t xml:space="preserve">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w:t>
      </w:r>
      <w:r w:rsidR="00D234FB" w:rsidRPr="0095348C">
        <w:rPr>
          <w:szCs w:val="28"/>
        </w:rPr>
        <w:t>Республики Алтай</w:t>
      </w:r>
      <w:r w:rsidRPr="0095348C">
        <w:rPr>
          <w:szCs w:val="28"/>
        </w:rPr>
        <w:t xml:space="preserve"> и </w:t>
      </w:r>
      <w:proofErr w:type="spellStart"/>
      <w:r w:rsidR="00D234FB" w:rsidRPr="0095348C">
        <w:rPr>
          <w:szCs w:val="28"/>
        </w:rPr>
        <w:t>Усть-Кокинского</w:t>
      </w:r>
      <w:proofErr w:type="spellEnd"/>
      <w:r w:rsidR="00D234FB" w:rsidRPr="0095348C">
        <w:rPr>
          <w:szCs w:val="28"/>
        </w:rPr>
        <w:t xml:space="preserve"> </w:t>
      </w:r>
      <w:r w:rsidRPr="0095348C">
        <w:rPr>
          <w:szCs w:val="28"/>
        </w:rPr>
        <w:t xml:space="preserve"> района. </w:t>
      </w:r>
    </w:p>
    <w:p w14:paraId="4CCF3570" w14:textId="77777777" w:rsidR="005C4D9D" w:rsidRPr="0095348C" w:rsidRDefault="005C4D9D" w:rsidP="005C4D9D">
      <w:pPr>
        <w:pStyle w:val="af7"/>
        <w:keepNext/>
        <w:keepLines/>
        <w:spacing w:after="0"/>
        <w:ind w:left="0" w:firstLine="708"/>
        <w:jc w:val="both"/>
        <w:rPr>
          <w:szCs w:val="28"/>
        </w:rPr>
      </w:pPr>
      <w:r w:rsidRPr="0095348C">
        <w:rPr>
          <w:szCs w:val="28"/>
        </w:rPr>
        <w:t xml:space="preserve">4. Нормативные правовые акты сельского поселения в области землепользования и застройки, за исключением Генерального плана </w:t>
      </w:r>
      <w:r w:rsidR="00AF2B8A" w:rsidRPr="0095348C">
        <w:rPr>
          <w:szCs w:val="28"/>
        </w:rPr>
        <w:t>Катандинского</w:t>
      </w:r>
      <w:r w:rsidRPr="0095348C">
        <w:rPr>
          <w:szCs w:val="28"/>
        </w:rPr>
        <w:t xml:space="preserve"> сельского поселения, принятые до вступления в силу настоящих Правил землепользования и застройки, применяются в части, не противоречащей им.</w:t>
      </w:r>
    </w:p>
    <w:p w14:paraId="4441FAC1" w14:textId="77777777" w:rsidR="005C4D9D" w:rsidRPr="0095348C" w:rsidRDefault="005C4D9D">
      <w:pPr>
        <w:pStyle w:val="af7"/>
        <w:keepNext/>
        <w:tabs>
          <w:tab w:val="left" w:pos="720"/>
        </w:tabs>
        <w:spacing w:after="0"/>
        <w:ind w:left="0"/>
        <w:jc w:val="both"/>
        <w:rPr>
          <w:b/>
          <w:szCs w:val="28"/>
        </w:rPr>
      </w:pPr>
    </w:p>
    <w:p w14:paraId="323D9BA0" w14:textId="77777777" w:rsidR="00F73E27" w:rsidRPr="0095348C" w:rsidRDefault="00F73E27" w:rsidP="00A94F2E">
      <w:pPr>
        <w:keepNext/>
        <w:keepLines/>
        <w:spacing w:before="240" w:after="240"/>
        <w:jc w:val="center"/>
        <w:outlineLvl w:val="1"/>
        <w:rPr>
          <w:b/>
          <w:color w:val="000000"/>
        </w:rPr>
      </w:pPr>
      <w:bookmarkStart w:id="4" w:name="_Toc104443315"/>
      <w:r w:rsidRPr="0095348C">
        <w:rPr>
          <w:b/>
          <w:color w:val="000000"/>
        </w:rPr>
        <w:t>Глава 2. Полномочия органов местного самоуправления по регулированию землепользования и застройки</w:t>
      </w:r>
      <w:bookmarkEnd w:id="4"/>
    </w:p>
    <w:p w14:paraId="008816FB" w14:textId="77777777" w:rsidR="00A94F2E" w:rsidRPr="0095348C" w:rsidRDefault="00A94F2E" w:rsidP="00A94F2E">
      <w:pPr>
        <w:keepNext/>
        <w:keepLines/>
        <w:spacing w:before="100" w:beforeAutospacing="1" w:after="100" w:afterAutospacing="1"/>
        <w:jc w:val="center"/>
        <w:outlineLvl w:val="2"/>
      </w:pPr>
      <w:bookmarkStart w:id="5" w:name="_Toc321209549"/>
      <w:bookmarkStart w:id="6" w:name="_Toc282347512"/>
      <w:bookmarkStart w:id="7" w:name="_Toc339819795"/>
      <w:bookmarkStart w:id="8" w:name="_Toc379293252"/>
      <w:bookmarkStart w:id="9" w:name="_Toc380051122"/>
      <w:bookmarkStart w:id="10" w:name="_Toc435911624"/>
      <w:bookmarkStart w:id="11" w:name="_Toc104443316"/>
      <w:r w:rsidRPr="0095348C">
        <w:rPr>
          <w:b/>
          <w:bCs/>
        </w:rPr>
        <w:t xml:space="preserve">Статья </w:t>
      </w:r>
      <w:r w:rsidR="005C4D9D" w:rsidRPr="0095348C">
        <w:rPr>
          <w:b/>
          <w:bCs/>
        </w:rPr>
        <w:t>5</w:t>
      </w:r>
      <w:r w:rsidRPr="0095348C">
        <w:rPr>
          <w:b/>
          <w:bCs/>
        </w:rPr>
        <w:t>.</w:t>
      </w:r>
      <w:r w:rsidRPr="0095348C">
        <w:t xml:space="preserve"> </w:t>
      </w:r>
      <w:bookmarkEnd w:id="5"/>
      <w:bookmarkEnd w:id="6"/>
      <w:bookmarkEnd w:id="7"/>
      <w:r w:rsidRPr="0095348C">
        <w:rPr>
          <w:b/>
        </w:rPr>
        <w:t>Субъекты отношений в области землепользования и застройки</w:t>
      </w:r>
      <w:bookmarkEnd w:id="8"/>
      <w:bookmarkEnd w:id="9"/>
      <w:bookmarkEnd w:id="10"/>
      <w:bookmarkEnd w:id="11"/>
      <w:r w:rsidRPr="0095348C">
        <w:rPr>
          <w:b/>
        </w:rPr>
        <w:t xml:space="preserve"> </w:t>
      </w:r>
    </w:p>
    <w:p w14:paraId="7FE64417" w14:textId="77777777" w:rsidR="00A94F2E" w:rsidRPr="0095348C" w:rsidRDefault="00A94F2E" w:rsidP="00A94F2E">
      <w:pPr>
        <w:pStyle w:val="Main"/>
        <w:keepNext/>
        <w:keepLines/>
        <w:rPr>
          <w:bCs/>
          <w:sz w:val="24"/>
          <w:szCs w:val="24"/>
        </w:rPr>
      </w:pPr>
      <w:r w:rsidRPr="0095348C">
        <w:rPr>
          <w:bCs/>
          <w:sz w:val="24"/>
          <w:szCs w:val="24"/>
        </w:rPr>
        <w:lastRenderedPageBreak/>
        <w:t>1.Субъектами отношений в области землепользования и застройки являются:</w:t>
      </w:r>
    </w:p>
    <w:p w14:paraId="3FCF2D4E" w14:textId="77777777" w:rsidR="00A94F2E" w:rsidRPr="0095348C" w:rsidRDefault="00A94F2E" w:rsidP="004A16FF">
      <w:pPr>
        <w:pStyle w:val="Main"/>
        <w:keepNext/>
        <w:keepLines/>
        <w:numPr>
          <w:ilvl w:val="0"/>
          <w:numId w:val="12"/>
        </w:numPr>
        <w:tabs>
          <w:tab w:val="left" w:pos="900"/>
        </w:tabs>
        <w:ind w:left="0" w:firstLine="709"/>
        <w:rPr>
          <w:bCs/>
          <w:sz w:val="24"/>
          <w:szCs w:val="24"/>
        </w:rPr>
      </w:pPr>
      <w:r w:rsidRPr="0095348C">
        <w:rPr>
          <w:bCs/>
          <w:sz w:val="24"/>
          <w:szCs w:val="24"/>
        </w:rPr>
        <w:t xml:space="preserve">органы государственной власти </w:t>
      </w:r>
      <w:r w:rsidR="0017424C" w:rsidRPr="0095348C">
        <w:rPr>
          <w:bCs/>
          <w:sz w:val="24"/>
          <w:szCs w:val="24"/>
          <w:lang w:val="ru-RU"/>
        </w:rPr>
        <w:t>Республики Алтай</w:t>
      </w:r>
      <w:r w:rsidRPr="0095348C">
        <w:rPr>
          <w:bCs/>
          <w:sz w:val="24"/>
          <w:szCs w:val="24"/>
        </w:rPr>
        <w:t>;</w:t>
      </w:r>
    </w:p>
    <w:p w14:paraId="0A09CD99" w14:textId="77777777" w:rsidR="00A94F2E" w:rsidRPr="0095348C" w:rsidRDefault="00A94F2E" w:rsidP="004A16FF">
      <w:pPr>
        <w:pStyle w:val="Main"/>
        <w:keepNext/>
        <w:keepLines/>
        <w:numPr>
          <w:ilvl w:val="0"/>
          <w:numId w:val="12"/>
        </w:numPr>
        <w:tabs>
          <w:tab w:val="left" w:pos="900"/>
        </w:tabs>
        <w:ind w:left="0" w:firstLine="709"/>
        <w:rPr>
          <w:bCs/>
          <w:sz w:val="24"/>
          <w:szCs w:val="24"/>
        </w:rPr>
      </w:pPr>
      <w:r w:rsidRPr="0095348C">
        <w:rPr>
          <w:bCs/>
          <w:sz w:val="24"/>
          <w:szCs w:val="24"/>
        </w:rPr>
        <w:t xml:space="preserve">органы местного самоуправления </w:t>
      </w:r>
      <w:proofErr w:type="spellStart"/>
      <w:r w:rsidR="0017424C" w:rsidRPr="0095348C">
        <w:rPr>
          <w:bCs/>
          <w:sz w:val="24"/>
          <w:szCs w:val="24"/>
          <w:lang w:val="ru-RU"/>
        </w:rPr>
        <w:t>Усть-Кокинского</w:t>
      </w:r>
      <w:proofErr w:type="spellEnd"/>
      <w:r w:rsidRPr="0095348C">
        <w:rPr>
          <w:bCs/>
          <w:sz w:val="24"/>
          <w:szCs w:val="24"/>
        </w:rPr>
        <w:t xml:space="preserve"> район</w:t>
      </w:r>
      <w:r w:rsidR="0017424C" w:rsidRPr="0095348C">
        <w:rPr>
          <w:bCs/>
          <w:sz w:val="24"/>
          <w:szCs w:val="24"/>
          <w:lang w:val="ru-RU"/>
        </w:rPr>
        <w:t>а</w:t>
      </w:r>
      <w:r w:rsidRPr="0095348C">
        <w:rPr>
          <w:bCs/>
          <w:sz w:val="24"/>
          <w:szCs w:val="24"/>
        </w:rPr>
        <w:t xml:space="preserve"> </w:t>
      </w:r>
      <w:r w:rsidR="0017424C" w:rsidRPr="0095348C">
        <w:rPr>
          <w:bCs/>
          <w:sz w:val="24"/>
          <w:szCs w:val="24"/>
          <w:lang w:val="ru-RU"/>
        </w:rPr>
        <w:t>Республики Алтай</w:t>
      </w:r>
      <w:r w:rsidRPr="0095348C">
        <w:rPr>
          <w:bCs/>
          <w:sz w:val="24"/>
          <w:szCs w:val="24"/>
        </w:rPr>
        <w:t>;</w:t>
      </w:r>
    </w:p>
    <w:p w14:paraId="35212C44" w14:textId="77777777" w:rsidR="00A94F2E" w:rsidRPr="0095348C" w:rsidRDefault="00A94F2E" w:rsidP="004A16FF">
      <w:pPr>
        <w:pStyle w:val="Main"/>
        <w:keepNext/>
        <w:keepLines/>
        <w:numPr>
          <w:ilvl w:val="0"/>
          <w:numId w:val="12"/>
        </w:numPr>
        <w:tabs>
          <w:tab w:val="left" w:pos="900"/>
        </w:tabs>
        <w:ind w:left="0" w:firstLine="709"/>
        <w:rPr>
          <w:bCs/>
          <w:sz w:val="24"/>
          <w:szCs w:val="24"/>
        </w:rPr>
      </w:pPr>
      <w:r w:rsidRPr="0095348C">
        <w:rPr>
          <w:bCs/>
          <w:sz w:val="24"/>
          <w:szCs w:val="24"/>
        </w:rPr>
        <w:t xml:space="preserve">органы местного самоуправления </w:t>
      </w:r>
      <w:r w:rsidR="00BD68C1" w:rsidRPr="0095348C">
        <w:rPr>
          <w:bCs/>
          <w:sz w:val="24"/>
          <w:szCs w:val="24"/>
          <w:lang w:val="ru-RU"/>
        </w:rPr>
        <w:t xml:space="preserve">МО </w:t>
      </w:r>
      <w:r w:rsidR="006C4785" w:rsidRPr="0095348C">
        <w:rPr>
          <w:bCs/>
          <w:sz w:val="24"/>
          <w:szCs w:val="24"/>
          <w:lang w:val="ru-RU"/>
        </w:rPr>
        <w:t>Катандинского</w:t>
      </w:r>
      <w:r w:rsidR="0017424C" w:rsidRPr="0095348C">
        <w:rPr>
          <w:bCs/>
          <w:sz w:val="24"/>
          <w:szCs w:val="24"/>
          <w:lang w:val="ru-RU"/>
        </w:rPr>
        <w:t xml:space="preserve"> </w:t>
      </w:r>
      <w:r w:rsidR="009D39CD" w:rsidRPr="0095348C">
        <w:rPr>
          <w:bCs/>
          <w:sz w:val="24"/>
          <w:szCs w:val="24"/>
        </w:rPr>
        <w:t>сельско</w:t>
      </w:r>
      <w:r w:rsidR="0017424C" w:rsidRPr="0095348C">
        <w:rPr>
          <w:bCs/>
          <w:sz w:val="24"/>
          <w:szCs w:val="24"/>
          <w:lang w:val="ru-RU"/>
        </w:rPr>
        <w:t>го</w:t>
      </w:r>
      <w:r w:rsidR="009D39CD" w:rsidRPr="0095348C">
        <w:rPr>
          <w:bCs/>
          <w:sz w:val="24"/>
          <w:szCs w:val="24"/>
        </w:rPr>
        <w:t xml:space="preserve"> поселени</w:t>
      </w:r>
      <w:r w:rsidR="0017424C" w:rsidRPr="0095348C">
        <w:rPr>
          <w:bCs/>
          <w:sz w:val="24"/>
          <w:szCs w:val="24"/>
          <w:lang w:val="ru-RU"/>
        </w:rPr>
        <w:t>я</w:t>
      </w:r>
      <w:r w:rsidRPr="0095348C">
        <w:rPr>
          <w:bCs/>
          <w:sz w:val="24"/>
          <w:szCs w:val="24"/>
        </w:rPr>
        <w:t xml:space="preserve"> </w:t>
      </w:r>
      <w:proofErr w:type="spellStart"/>
      <w:r w:rsidR="0017424C" w:rsidRPr="0095348C">
        <w:rPr>
          <w:bCs/>
          <w:sz w:val="24"/>
          <w:szCs w:val="24"/>
          <w:lang w:val="ru-RU"/>
        </w:rPr>
        <w:t>Усть-Кокинского</w:t>
      </w:r>
      <w:proofErr w:type="spellEnd"/>
      <w:r w:rsidR="0017424C" w:rsidRPr="0095348C">
        <w:rPr>
          <w:bCs/>
          <w:sz w:val="24"/>
          <w:szCs w:val="24"/>
        </w:rPr>
        <w:t xml:space="preserve"> район</w:t>
      </w:r>
      <w:r w:rsidR="0017424C" w:rsidRPr="0095348C">
        <w:rPr>
          <w:bCs/>
          <w:sz w:val="24"/>
          <w:szCs w:val="24"/>
          <w:lang w:val="ru-RU"/>
        </w:rPr>
        <w:t>а</w:t>
      </w:r>
      <w:r w:rsidR="0017424C" w:rsidRPr="0095348C">
        <w:rPr>
          <w:bCs/>
          <w:sz w:val="24"/>
          <w:szCs w:val="24"/>
        </w:rPr>
        <w:t xml:space="preserve"> </w:t>
      </w:r>
      <w:r w:rsidR="0017424C" w:rsidRPr="0095348C">
        <w:rPr>
          <w:bCs/>
          <w:sz w:val="24"/>
          <w:szCs w:val="24"/>
          <w:lang w:val="ru-RU"/>
        </w:rPr>
        <w:t>Республики Алтай</w:t>
      </w:r>
      <w:r w:rsidRPr="0095348C">
        <w:rPr>
          <w:bCs/>
          <w:sz w:val="24"/>
          <w:szCs w:val="24"/>
        </w:rPr>
        <w:t>;</w:t>
      </w:r>
    </w:p>
    <w:p w14:paraId="54AC03B2" w14:textId="77777777" w:rsidR="00A94F2E" w:rsidRPr="0095348C" w:rsidRDefault="00A94F2E" w:rsidP="004A16FF">
      <w:pPr>
        <w:pStyle w:val="Main"/>
        <w:keepNext/>
        <w:keepLines/>
        <w:numPr>
          <w:ilvl w:val="0"/>
          <w:numId w:val="12"/>
        </w:numPr>
        <w:tabs>
          <w:tab w:val="left" w:pos="900"/>
        </w:tabs>
        <w:ind w:left="0" w:firstLine="709"/>
        <w:rPr>
          <w:sz w:val="24"/>
          <w:szCs w:val="24"/>
        </w:rPr>
      </w:pPr>
      <w:r w:rsidRPr="0095348C">
        <w:rPr>
          <w:bCs/>
          <w:sz w:val="24"/>
          <w:szCs w:val="24"/>
        </w:rPr>
        <w:t>физические и юридические лица.</w:t>
      </w:r>
    </w:p>
    <w:p w14:paraId="66169915" w14:textId="77777777" w:rsidR="00D36071" w:rsidRPr="0095348C" w:rsidRDefault="00F73E27" w:rsidP="00D36071">
      <w:pPr>
        <w:pStyle w:val="afff3"/>
        <w:keepLines/>
        <w:spacing w:before="100" w:beforeAutospacing="1" w:after="100" w:afterAutospacing="1"/>
        <w:ind w:left="0" w:firstLine="0"/>
        <w:jc w:val="center"/>
        <w:outlineLvl w:val="2"/>
        <w:rPr>
          <w:sz w:val="24"/>
          <w:szCs w:val="24"/>
          <w:lang w:val="ru-RU"/>
        </w:rPr>
      </w:pPr>
      <w:bookmarkStart w:id="12" w:name="_Toc104443317"/>
      <w:r w:rsidRPr="0095348C">
        <w:rPr>
          <w:color w:val="000000"/>
          <w:sz w:val="24"/>
          <w:szCs w:val="24"/>
        </w:rPr>
        <w:t xml:space="preserve">Статья </w:t>
      </w:r>
      <w:r w:rsidR="00D36071" w:rsidRPr="0095348C">
        <w:rPr>
          <w:color w:val="000000"/>
          <w:sz w:val="24"/>
          <w:szCs w:val="24"/>
          <w:lang w:val="ru-RU"/>
        </w:rPr>
        <w:t>6</w:t>
      </w:r>
      <w:r w:rsidRPr="0095348C">
        <w:rPr>
          <w:color w:val="000000"/>
          <w:sz w:val="24"/>
          <w:szCs w:val="24"/>
        </w:rPr>
        <w:t>.</w:t>
      </w:r>
      <w:r w:rsidRPr="0095348C">
        <w:rPr>
          <w:color w:val="000000"/>
        </w:rPr>
        <w:t xml:space="preserve"> </w:t>
      </w:r>
      <w:r w:rsidR="00D36071" w:rsidRPr="0095348C">
        <w:rPr>
          <w:sz w:val="24"/>
          <w:szCs w:val="24"/>
        </w:rPr>
        <w:t xml:space="preserve">Органы местного самоуправления, осуществляющие регулирование землепользования и застройки на территории </w:t>
      </w:r>
      <w:r w:rsidR="00D36071" w:rsidRPr="0095348C">
        <w:rPr>
          <w:sz w:val="24"/>
          <w:szCs w:val="24"/>
          <w:lang w:val="ru-RU"/>
        </w:rPr>
        <w:t>Катандинского сельского поселения</w:t>
      </w:r>
      <w:bookmarkEnd w:id="12"/>
    </w:p>
    <w:p w14:paraId="0BFB972B" w14:textId="77777777" w:rsidR="00D36071" w:rsidRPr="0095348C" w:rsidRDefault="00D36071" w:rsidP="00D36071">
      <w:pPr>
        <w:pStyle w:val="Main"/>
        <w:keepNext/>
        <w:keepLines/>
        <w:rPr>
          <w:sz w:val="24"/>
          <w:szCs w:val="24"/>
        </w:rPr>
      </w:pPr>
      <w:r w:rsidRPr="0095348C">
        <w:rPr>
          <w:sz w:val="24"/>
          <w:szCs w:val="24"/>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14:paraId="4DE30C9C" w14:textId="77777777" w:rsidR="00D36071" w:rsidRPr="0095348C" w:rsidRDefault="00D36071" w:rsidP="00D36071">
      <w:pPr>
        <w:pStyle w:val="Main"/>
        <w:keepNext/>
        <w:keepLines/>
        <w:rPr>
          <w:sz w:val="24"/>
          <w:szCs w:val="24"/>
        </w:rPr>
      </w:pPr>
      <w:r w:rsidRPr="0095348C">
        <w:rPr>
          <w:sz w:val="24"/>
          <w:szCs w:val="24"/>
        </w:rPr>
        <w:t>1) органы местного самоуправления Усть-Коксинского района;</w:t>
      </w:r>
    </w:p>
    <w:p w14:paraId="1A679B29" w14:textId="77777777" w:rsidR="00D36071" w:rsidRPr="0095348C" w:rsidRDefault="00D36071" w:rsidP="00D36071">
      <w:pPr>
        <w:pStyle w:val="Main"/>
        <w:keepNext/>
        <w:keepLines/>
        <w:rPr>
          <w:sz w:val="24"/>
          <w:szCs w:val="24"/>
        </w:rPr>
      </w:pPr>
      <w:r w:rsidRPr="0095348C">
        <w:rPr>
          <w:sz w:val="24"/>
          <w:szCs w:val="24"/>
        </w:rPr>
        <w:t xml:space="preserve">2) органы местного самоуправления </w:t>
      </w:r>
      <w:r w:rsidRPr="0095348C">
        <w:rPr>
          <w:bCs/>
          <w:sz w:val="24"/>
          <w:szCs w:val="24"/>
          <w:lang w:val="ru-RU"/>
        </w:rPr>
        <w:t>Катандинского</w:t>
      </w:r>
      <w:r w:rsidRPr="0095348C">
        <w:rPr>
          <w:bCs/>
          <w:sz w:val="24"/>
          <w:szCs w:val="24"/>
        </w:rPr>
        <w:t xml:space="preserve"> сельского поселения</w:t>
      </w:r>
      <w:r w:rsidRPr="0095348C">
        <w:rPr>
          <w:sz w:val="24"/>
          <w:szCs w:val="24"/>
        </w:rPr>
        <w:t xml:space="preserve"> (в случае заключения соглашения о передаче части полномочий в соответствии с ч.4 ст.15 Федерального закона № 131-ФЗ от 06.10.2003);</w:t>
      </w:r>
    </w:p>
    <w:p w14:paraId="13B8293F" w14:textId="77777777" w:rsidR="00D36071" w:rsidRPr="0095348C" w:rsidRDefault="00D36071" w:rsidP="00D36071">
      <w:pPr>
        <w:pStyle w:val="Main"/>
        <w:keepNext/>
        <w:keepLines/>
        <w:rPr>
          <w:sz w:val="24"/>
          <w:szCs w:val="24"/>
        </w:rPr>
      </w:pPr>
      <w:r w:rsidRPr="0095348C">
        <w:rPr>
          <w:sz w:val="24"/>
          <w:szCs w:val="24"/>
        </w:rPr>
        <w:t>3) иные уполномоченные органы.</w:t>
      </w:r>
    </w:p>
    <w:p w14:paraId="1B1315F4" w14:textId="77777777" w:rsidR="00D36071" w:rsidRPr="0095348C" w:rsidRDefault="00D36071" w:rsidP="00D36071">
      <w:pPr>
        <w:keepNext/>
        <w:keepLines/>
        <w:ind w:firstLine="709"/>
        <w:jc w:val="both"/>
      </w:pPr>
      <w:bookmarkStart w:id="13" w:name="sub_8011"/>
      <w:r w:rsidRPr="0095348C">
        <w:t xml:space="preserve">2. </w:t>
      </w:r>
      <w:bookmarkEnd w:id="13"/>
      <w:r w:rsidRPr="0095348C">
        <w:t>Полномочия органов местного самоуправления в сфере регулирования землепользования и застройки устанавливаются в соответствии с действующим законодательством.</w:t>
      </w:r>
    </w:p>
    <w:p w14:paraId="463DF0BB" w14:textId="77777777" w:rsidR="00491F75" w:rsidRPr="0095348C" w:rsidRDefault="00491F75" w:rsidP="00941C26">
      <w:pPr>
        <w:pStyle w:val="ConsPlusNormal0"/>
        <w:keepNext/>
        <w:keepLines/>
        <w:widowControl/>
        <w:ind w:firstLine="709"/>
        <w:jc w:val="both"/>
        <w:rPr>
          <w:rFonts w:ascii="Times New Roman" w:hAnsi="Times New Roman" w:cs="Times New Roman"/>
          <w:sz w:val="24"/>
          <w:szCs w:val="24"/>
        </w:rPr>
      </w:pPr>
      <w:r w:rsidRPr="0095348C">
        <w:rPr>
          <w:rFonts w:ascii="Times New Roman" w:hAnsi="Times New Roman" w:cs="Times New Roman"/>
          <w:sz w:val="24"/>
          <w:szCs w:val="24"/>
        </w:rPr>
        <w:t>3. Органы ме</w:t>
      </w:r>
      <w:r w:rsidR="00961B80" w:rsidRPr="0095348C">
        <w:rPr>
          <w:rFonts w:ascii="Times New Roman" w:hAnsi="Times New Roman" w:cs="Times New Roman"/>
          <w:sz w:val="24"/>
          <w:szCs w:val="24"/>
        </w:rPr>
        <w:t xml:space="preserve">стного самоуправления поселения согласно </w:t>
      </w:r>
      <w:r w:rsidR="00961B80" w:rsidRPr="0095348C">
        <w:rPr>
          <w:sz w:val="24"/>
          <w:szCs w:val="24"/>
        </w:rPr>
        <w:t xml:space="preserve"> </w:t>
      </w:r>
      <w:r w:rsidR="00961B80" w:rsidRPr="0095348C">
        <w:rPr>
          <w:rFonts w:ascii="Times New Roman" w:hAnsi="Times New Roman" w:cs="Times New Roman"/>
          <w:sz w:val="24"/>
          <w:szCs w:val="24"/>
        </w:rPr>
        <w:t xml:space="preserve">Закону </w:t>
      </w:r>
      <w:r w:rsidR="00961B80" w:rsidRPr="0095348C">
        <w:rPr>
          <w:rFonts w:ascii="Times New Roman" w:hAnsi="Times New Roman" w:cs="Times New Roman"/>
          <w:bCs/>
          <w:kern w:val="36"/>
          <w:sz w:val="24"/>
          <w:szCs w:val="24"/>
        </w:rPr>
        <w:t xml:space="preserve">Республики Алтай от 7 июля 2015 г. N 32-РЗ "О закреплении отдельных вопросов местного значения за сельскими поселениями в Республике </w:t>
      </w:r>
      <w:proofErr w:type="spellStart"/>
      <w:r w:rsidR="00961B80" w:rsidRPr="0095348C">
        <w:rPr>
          <w:rFonts w:ascii="Times New Roman" w:hAnsi="Times New Roman" w:cs="Times New Roman"/>
          <w:bCs/>
          <w:kern w:val="36"/>
          <w:sz w:val="24"/>
          <w:szCs w:val="24"/>
        </w:rPr>
        <w:t>Алтай"</w:t>
      </w:r>
      <w:r w:rsidRPr="0095348C">
        <w:rPr>
          <w:rFonts w:ascii="Times New Roman" w:hAnsi="Times New Roman" w:cs="Times New Roman"/>
          <w:sz w:val="24"/>
          <w:szCs w:val="24"/>
        </w:rPr>
        <w:t>принима</w:t>
      </w:r>
      <w:r w:rsidR="00AB0780" w:rsidRPr="0095348C">
        <w:rPr>
          <w:rFonts w:ascii="Times New Roman" w:hAnsi="Times New Roman" w:cs="Times New Roman"/>
          <w:sz w:val="24"/>
          <w:szCs w:val="24"/>
        </w:rPr>
        <w:t>ю</w:t>
      </w:r>
      <w:r w:rsidRPr="0095348C">
        <w:rPr>
          <w:rFonts w:ascii="Times New Roman" w:hAnsi="Times New Roman" w:cs="Times New Roman"/>
          <w:sz w:val="24"/>
          <w:szCs w:val="24"/>
        </w:rPr>
        <w:t>т</w:t>
      </w:r>
      <w:proofErr w:type="spellEnd"/>
      <w:r w:rsidRPr="0095348C">
        <w:rPr>
          <w:rFonts w:ascii="Times New Roman" w:hAnsi="Times New Roman" w:cs="Times New Roman"/>
          <w:sz w:val="24"/>
          <w:szCs w:val="24"/>
        </w:rPr>
        <w:t xml:space="preserve"> на себя осуществление таких полномочий от Администрации района. </w:t>
      </w:r>
    </w:p>
    <w:p w14:paraId="51490D86" w14:textId="77777777" w:rsidR="00D36071" w:rsidRPr="0095348C" w:rsidRDefault="00D36071" w:rsidP="00D36071">
      <w:pPr>
        <w:pStyle w:val="afff3"/>
        <w:spacing w:before="100" w:beforeAutospacing="1" w:after="100" w:afterAutospacing="1"/>
        <w:ind w:left="0" w:firstLine="720"/>
        <w:jc w:val="center"/>
        <w:outlineLvl w:val="2"/>
        <w:rPr>
          <w:sz w:val="24"/>
          <w:szCs w:val="24"/>
        </w:rPr>
      </w:pPr>
      <w:bookmarkStart w:id="14" w:name="_Toc480988998"/>
      <w:bookmarkStart w:id="15" w:name="_Toc488241152"/>
      <w:bookmarkStart w:id="16" w:name="_Toc499131467"/>
      <w:bookmarkStart w:id="17" w:name="_Toc520465163"/>
      <w:bookmarkStart w:id="18" w:name="_Toc104443318"/>
      <w:r w:rsidRPr="0095348C">
        <w:rPr>
          <w:sz w:val="24"/>
          <w:szCs w:val="24"/>
        </w:rPr>
        <w:t xml:space="preserve">Статья 7. </w:t>
      </w:r>
      <w:bookmarkStart w:id="19" w:name="_Toc372102639"/>
      <w:r w:rsidRPr="0095348C">
        <w:rPr>
          <w:sz w:val="24"/>
          <w:szCs w:val="24"/>
        </w:rPr>
        <w:t>Полномочия органов местного самоуправления, в области землепользования и застройки</w:t>
      </w:r>
      <w:bookmarkEnd w:id="19"/>
      <w:r w:rsidRPr="0095348C">
        <w:rPr>
          <w:sz w:val="24"/>
          <w:szCs w:val="24"/>
        </w:rPr>
        <w:t>.</w:t>
      </w:r>
      <w:bookmarkEnd w:id="14"/>
      <w:bookmarkEnd w:id="15"/>
      <w:bookmarkEnd w:id="16"/>
      <w:bookmarkEnd w:id="17"/>
      <w:bookmarkEnd w:id="18"/>
    </w:p>
    <w:p w14:paraId="7A98B47A" w14:textId="77777777" w:rsidR="0017269E" w:rsidRPr="0095348C" w:rsidRDefault="0017269E" w:rsidP="0017269E">
      <w:pPr>
        <w:pStyle w:val="Main"/>
        <w:rPr>
          <w:sz w:val="24"/>
          <w:szCs w:val="24"/>
        </w:rPr>
      </w:pPr>
      <w:r w:rsidRPr="0095348C">
        <w:rPr>
          <w:sz w:val="24"/>
          <w:szCs w:val="24"/>
        </w:rPr>
        <w:t>1. К вопросам местного значения муниципального района в области землепользования и застройки в соответствии с</w:t>
      </w:r>
      <w:r w:rsidRPr="0095348C">
        <w:rPr>
          <w:bCs/>
          <w:sz w:val="24"/>
          <w:szCs w:val="24"/>
        </w:rPr>
        <w:t xml:space="preserve"> Федеральным законом № 131-ФЗ от 06.10.2003 г. </w:t>
      </w:r>
      <w:r w:rsidRPr="0095348C">
        <w:rPr>
          <w:sz w:val="24"/>
          <w:szCs w:val="24"/>
        </w:rPr>
        <w:t>«Об общих принципах организации местного самоуправления в Российской Федерации»</w:t>
      </w:r>
      <w:r w:rsidRPr="0095348C">
        <w:rPr>
          <w:bCs/>
          <w:sz w:val="24"/>
          <w:szCs w:val="24"/>
        </w:rPr>
        <w:t xml:space="preserve"> </w:t>
      </w:r>
      <w:r w:rsidRPr="0095348C">
        <w:rPr>
          <w:sz w:val="24"/>
          <w:szCs w:val="24"/>
        </w:rPr>
        <w:t>относятся:</w:t>
      </w:r>
    </w:p>
    <w:p w14:paraId="4F50B49D" w14:textId="77777777" w:rsidR="0017269E" w:rsidRPr="0095348C" w:rsidRDefault="0017269E" w:rsidP="0017269E">
      <w:pPr>
        <w:pStyle w:val="ConsPlusNormal0"/>
        <w:widowControl/>
        <w:ind w:firstLine="709"/>
        <w:jc w:val="both"/>
        <w:rPr>
          <w:rFonts w:ascii="Times New Roman" w:hAnsi="Times New Roman"/>
          <w:sz w:val="24"/>
          <w:szCs w:val="24"/>
        </w:rPr>
      </w:pPr>
      <w:r w:rsidRPr="0095348C">
        <w:rPr>
          <w:rFonts w:ascii="Times New Roman" w:hAnsi="Times New Roman"/>
          <w:sz w:val="24"/>
          <w:szCs w:val="24"/>
        </w:rPr>
        <w:t>1) утверждение правил землепользования и застройки;</w:t>
      </w:r>
    </w:p>
    <w:p w14:paraId="662DD475" w14:textId="77777777" w:rsidR="0017269E" w:rsidRPr="0095348C" w:rsidRDefault="0017269E" w:rsidP="0017269E">
      <w:pPr>
        <w:pStyle w:val="ConsPlusNormal0"/>
        <w:widowControl/>
        <w:ind w:firstLine="709"/>
        <w:jc w:val="both"/>
        <w:rPr>
          <w:rFonts w:ascii="Times New Roman" w:hAnsi="Times New Roman"/>
          <w:sz w:val="24"/>
          <w:szCs w:val="24"/>
        </w:rPr>
      </w:pPr>
      <w:r w:rsidRPr="0095348C">
        <w:rPr>
          <w:rFonts w:ascii="Times New Roman" w:hAnsi="Times New Roman"/>
          <w:sz w:val="24"/>
          <w:szCs w:val="24"/>
        </w:rPr>
        <w:t>2) утверждение подготовленной на основе генерального плана поселения документации по планировке территории;</w:t>
      </w:r>
    </w:p>
    <w:p w14:paraId="073C7C27" w14:textId="77777777" w:rsidR="0017269E" w:rsidRPr="0095348C" w:rsidRDefault="0017269E" w:rsidP="0017269E">
      <w:pPr>
        <w:pStyle w:val="ConsPlusNormal0"/>
        <w:widowControl/>
        <w:ind w:firstLine="709"/>
        <w:jc w:val="both"/>
        <w:rPr>
          <w:rFonts w:ascii="Times New Roman" w:hAnsi="Times New Roman"/>
          <w:sz w:val="24"/>
          <w:szCs w:val="24"/>
        </w:rPr>
      </w:pPr>
      <w:r w:rsidRPr="0095348C">
        <w:rPr>
          <w:rFonts w:ascii="Times New Roman" w:hAnsi="Times New Roman"/>
          <w:sz w:val="24"/>
          <w:szCs w:val="24"/>
        </w:rPr>
        <w:t xml:space="preserve">3) выдача разрешений на строительство (за исключением случаев, предусмотренных Градостроительным кодексом РФ, иными федеральными законами); </w:t>
      </w:r>
    </w:p>
    <w:p w14:paraId="36738A02" w14:textId="77777777" w:rsidR="0017269E" w:rsidRPr="0095348C" w:rsidRDefault="0017269E" w:rsidP="0017269E">
      <w:pPr>
        <w:pStyle w:val="ConsPlusNormal0"/>
        <w:widowControl/>
        <w:ind w:firstLine="709"/>
        <w:jc w:val="both"/>
        <w:rPr>
          <w:rFonts w:ascii="Times New Roman" w:hAnsi="Times New Roman"/>
          <w:sz w:val="24"/>
          <w:szCs w:val="24"/>
        </w:rPr>
      </w:pPr>
      <w:r w:rsidRPr="0095348C">
        <w:rPr>
          <w:rFonts w:ascii="Times New Roman" w:hAnsi="Times New Roman"/>
          <w:sz w:val="24"/>
          <w:szCs w:val="24"/>
        </w:rPr>
        <w:t>4)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p>
    <w:p w14:paraId="09823E27" w14:textId="77777777" w:rsidR="0017269E" w:rsidRPr="0095348C" w:rsidRDefault="0017269E" w:rsidP="0017269E">
      <w:pPr>
        <w:pStyle w:val="ConsPlusNormal0"/>
        <w:widowControl/>
        <w:ind w:firstLine="709"/>
        <w:jc w:val="both"/>
        <w:rPr>
          <w:rFonts w:ascii="Times New Roman" w:hAnsi="Times New Roman"/>
          <w:sz w:val="24"/>
          <w:szCs w:val="24"/>
        </w:rPr>
      </w:pPr>
      <w:r w:rsidRPr="0095348C">
        <w:rPr>
          <w:rFonts w:ascii="Times New Roman" w:hAnsi="Times New Roman"/>
          <w:sz w:val="24"/>
          <w:szCs w:val="24"/>
        </w:rPr>
        <w:t>5) резервирование земель и изъятие земельных участков в границах муниципального образования для муниципальных нужд;</w:t>
      </w:r>
    </w:p>
    <w:p w14:paraId="64972652" w14:textId="77777777" w:rsidR="0017269E" w:rsidRPr="0095348C" w:rsidRDefault="0017269E" w:rsidP="0017269E">
      <w:pPr>
        <w:pStyle w:val="ConsPlusNormal0"/>
        <w:widowControl/>
        <w:ind w:firstLine="709"/>
        <w:jc w:val="both"/>
        <w:rPr>
          <w:rFonts w:ascii="Times New Roman" w:hAnsi="Times New Roman"/>
          <w:sz w:val="24"/>
          <w:szCs w:val="24"/>
        </w:rPr>
      </w:pPr>
      <w:r w:rsidRPr="0095348C">
        <w:rPr>
          <w:rFonts w:ascii="Times New Roman" w:hAnsi="Times New Roman"/>
          <w:sz w:val="24"/>
          <w:szCs w:val="24"/>
        </w:rPr>
        <w:t>6) осуществление муниципального земельного контроля в границах муниципального образования;</w:t>
      </w:r>
    </w:p>
    <w:p w14:paraId="15A614EC" w14:textId="77777777" w:rsidR="0017269E" w:rsidRPr="0095348C" w:rsidRDefault="0017269E" w:rsidP="0017269E">
      <w:pPr>
        <w:pStyle w:val="ConsPlusNormal0"/>
        <w:widowControl/>
        <w:ind w:firstLine="709"/>
        <w:jc w:val="both"/>
        <w:rPr>
          <w:rFonts w:ascii="Times New Roman" w:hAnsi="Times New Roman"/>
          <w:sz w:val="24"/>
          <w:szCs w:val="24"/>
        </w:rPr>
      </w:pPr>
      <w:r w:rsidRPr="0095348C">
        <w:rPr>
          <w:rFonts w:ascii="Times New Roman" w:hAnsi="Times New Roman"/>
          <w:sz w:val="24"/>
          <w:szCs w:val="24"/>
        </w:rPr>
        <w:t>7) осуществление в случаях, предусмотренных Градостроительным кодексом РФ, осмотров зданий, сооружений и выдача рекомендаций об устранении выявленных в ходе таких осмотров нарушений;</w:t>
      </w:r>
    </w:p>
    <w:p w14:paraId="1F7D6240" w14:textId="77777777" w:rsidR="0017269E" w:rsidRPr="0095348C" w:rsidRDefault="0017269E" w:rsidP="0017269E">
      <w:pPr>
        <w:pStyle w:val="ConsPlusNormal0"/>
        <w:widowControl/>
        <w:ind w:firstLine="709"/>
        <w:jc w:val="both"/>
        <w:rPr>
          <w:rFonts w:ascii="Times New Roman" w:hAnsi="Times New Roman"/>
          <w:sz w:val="24"/>
          <w:szCs w:val="24"/>
        </w:rPr>
      </w:pPr>
      <w:r w:rsidRPr="0095348C">
        <w:rPr>
          <w:rFonts w:ascii="Times New Roman" w:hAnsi="Times New Roman"/>
          <w:sz w:val="24"/>
          <w:szCs w:val="24"/>
        </w:rPr>
        <w:t xml:space="preserve">8)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Pr="0095348C">
        <w:rPr>
          <w:rFonts w:ascii="Times New Roman" w:hAnsi="Times New Roman"/>
          <w:sz w:val="24"/>
          <w:szCs w:val="24"/>
        </w:rPr>
        <w:lastRenderedPageBreak/>
        <w:t>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14:paraId="282EF3CA" w14:textId="77777777" w:rsidR="0017269E" w:rsidRPr="0095348C" w:rsidRDefault="0017269E" w:rsidP="0017269E">
      <w:pPr>
        <w:pStyle w:val="ConsPlusNormal0"/>
        <w:widowControl/>
        <w:ind w:firstLine="709"/>
        <w:jc w:val="both"/>
        <w:rPr>
          <w:rFonts w:ascii="Times New Roman" w:hAnsi="Times New Roman"/>
          <w:sz w:val="24"/>
          <w:szCs w:val="24"/>
        </w:rPr>
      </w:pPr>
      <w:r w:rsidRPr="0095348C">
        <w:rPr>
          <w:rFonts w:ascii="Times New Roman" w:hAnsi="Times New Roman"/>
          <w:sz w:val="24"/>
          <w:szCs w:val="24"/>
        </w:rPr>
        <w:t>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РФ;</w:t>
      </w:r>
    </w:p>
    <w:p w14:paraId="2C4B4B40" w14:textId="77777777" w:rsidR="0017269E" w:rsidRPr="0095348C" w:rsidRDefault="0017269E" w:rsidP="0017269E">
      <w:pPr>
        <w:ind w:firstLine="709"/>
        <w:jc w:val="both"/>
      </w:pPr>
      <w:r w:rsidRPr="0095348C">
        <w:t>2.</w:t>
      </w:r>
      <w:r w:rsidRPr="0095348C">
        <w:rPr>
          <w:bCs/>
        </w:rPr>
        <w:t xml:space="preserve"> Градостроительный кодекс РФ (Статья 8)</w:t>
      </w:r>
      <w:r w:rsidRPr="0095348C">
        <w:t xml:space="preserve"> предусматривает следующие полномочия органов местного самоуправления сельского поселения в области землепользования и застройки: </w:t>
      </w:r>
    </w:p>
    <w:p w14:paraId="5F9298EF" w14:textId="77777777" w:rsidR="0017269E" w:rsidRPr="0095348C" w:rsidRDefault="0017269E" w:rsidP="0017269E">
      <w:pPr>
        <w:ind w:firstLine="709"/>
        <w:jc w:val="both"/>
      </w:pPr>
      <w:r w:rsidRPr="0095348C">
        <w:t>1) утверждение правил землепользования и застройки поселения;</w:t>
      </w:r>
    </w:p>
    <w:p w14:paraId="1601FBFE" w14:textId="77777777" w:rsidR="0017269E" w:rsidRPr="0095348C" w:rsidRDefault="0017269E" w:rsidP="0017269E">
      <w:pPr>
        <w:ind w:firstLine="709"/>
        <w:jc w:val="both"/>
      </w:pPr>
      <w:r w:rsidRPr="0095348C">
        <w:t>2) утверждение документации по планировке территории в случаях, предусмотренных Градостроительным кодексом РФ;</w:t>
      </w:r>
    </w:p>
    <w:p w14:paraId="652CF9B7" w14:textId="77777777" w:rsidR="0017269E" w:rsidRPr="0095348C" w:rsidRDefault="0017269E" w:rsidP="0017269E">
      <w:pPr>
        <w:ind w:firstLine="709"/>
        <w:jc w:val="both"/>
      </w:pPr>
      <w:r w:rsidRPr="0095348C">
        <w:t>3)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поселения;</w:t>
      </w:r>
    </w:p>
    <w:p w14:paraId="0974D566" w14:textId="77777777" w:rsidR="0017269E" w:rsidRPr="0095348C" w:rsidRDefault="0017269E" w:rsidP="0017269E">
      <w:pPr>
        <w:ind w:firstLine="709"/>
        <w:jc w:val="both"/>
      </w:pPr>
      <w:r w:rsidRPr="0095348C">
        <w:t>4) направление уведомлений, предусмотренных пунктом 2 части 7, пунктом 3 части 8 статьи 51.1 и пунктом 5 части 19 статьи 55 Градостроительного кодекса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поселения;</w:t>
      </w:r>
    </w:p>
    <w:p w14:paraId="622B5D74" w14:textId="77777777" w:rsidR="0017269E" w:rsidRPr="0095348C" w:rsidRDefault="0017269E" w:rsidP="0017269E">
      <w:pPr>
        <w:pStyle w:val="ConsPlusNormal0"/>
        <w:widowControl/>
        <w:ind w:firstLine="709"/>
        <w:jc w:val="both"/>
        <w:rPr>
          <w:rFonts w:ascii="Times New Roman" w:hAnsi="Times New Roman"/>
          <w:sz w:val="24"/>
          <w:szCs w:val="24"/>
        </w:rPr>
      </w:pPr>
      <w:r w:rsidRPr="0095348C">
        <w:rPr>
          <w:rFonts w:ascii="Times New Roman" w:hAnsi="Times New Roman"/>
          <w:sz w:val="24"/>
          <w:szCs w:val="24"/>
        </w:rPr>
        <w:t>5) принятие решений о развитии застроенных территорий;</w:t>
      </w:r>
    </w:p>
    <w:p w14:paraId="34AD1C35" w14:textId="77777777" w:rsidR="0017269E" w:rsidRPr="0095348C" w:rsidRDefault="0017269E" w:rsidP="0017269E">
      <w:pPr>
        <w:pStyle w:val="ConsPlusNormal0"/>
        <w:widowControl/>
        <w:ind w:firstLine="709"/>
        <w:jc w:val="both"/>
        <w:rPr>
          <w:rFonts w:ascii="Times New Roman" w:hAnsi="Times New Roman"/>
          <w:sz w:val="24"/>
          <w:szCs w:val="24"/>
        </w:rPr>
      </w:pPr>
      <w:r w:rsidRPr="0095348C">
        <w:rPr>
          <w:rFonts w:ascii="Times New Roman" w:hAnsi="Times New Roman"/>
          <w:sz w:val="24"/>
          <w:szCs w:val="24"/>
        </w:rPr>
        <w:t>6)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РФ;</w:t>
      </w:r>
    </w:p>
    <w:p w14:paraId="701FFAC3" w14:textId="77777777" w:rsidR="0017269E" w:rsidRPr="0095348C" w:rsidRDefault="0017269E" w:rsidP="002A6DEF">
      <w:pPr>
        <w:keepNext/>
        <w:keepLines/>
        <w:ind w:firstLine="709"/>
        <w:jc w:val="both"/>
      </w:pPr>
      <w:r w:rsidRPr="0095348C">
        <w:lastRenderedPageBreak/>
        <w:t>7)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14:paraId="15E3FF0E" w14:textId="77777777" w:rsidR="0017269E" w:rsidRPr="0095348C" w:rsidRDefault="0017269E" w:rsidP="002A6DEF">
      <w:pPr>
        <w:keepNext/>
        <w:keepLines/>
        <w:ind w:firstLine="709"/>
        <w:jc w:val="both"/>
      </w:pPr>
      <w:r w:rsidRPr="0095348C">
        <w:t>8) принятие решения о комплексном развитии территории по инициативе органа местного самоуправления;</w:t>
      </w:r>
    </w:p>
    <w:p w14:paraId="66BC8B6F" w14:textId="77777777" w:rsidR="0017269E" w:rsidRPr="0095348C" w:rsidRDefault="0017269E" w:rsidP="0017269E">
      <w:pPr>
        <w:pStyle w:val="ConsPlusNormal0"/>
        <w:keepNext/>
        <w:keepLines/>
        <w:widowControl/>
        <w:ind w:firstLine="709"/>
        <w:jc w:val="both"/>
        <w:rPr>
          <w:rFonts w:ascii="Times New Roman" w:hAnsi="Times New Roman"/>
          <w:sz w:val="24"/>
          <w:szCs w:val="24"/>
        </w:rPr>
      </w:pPr>
      <w:r w:rsidRPr="0095348C">
        <w:rPr>
          <w:rFonts w:ascii="Times New Roman" w:hAnsi="Times New Roman"/>
          <w:sz w:val="24"/>
          <w:szCs w:val="24"/>
        </w:rPr>
        <w:t>9)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РФ,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РФ.</w:t>
      </w:r>
    </w:p>
    <w:p w14:paraId="6A3E08DF" w14:textId="77777777" w:rsidR="0017269E" w:rsidRPr="0095348C" w:rsidRDefault="0017269E" w:rsidP="0017269E">
      <w:pPr>
        <w:keepNext/>
        <w:keepLines/>
        <w:ind w:firstLine="720"/>
        <w:jc w:val="both"/>
      </w:pPr>
    </w:p>
    <w:p w14:paraId="68E75443" w14:textId="77777777" w:rsidR="0017269E" w:rsidRPr="0095348C" w:rsidRDefault="0017269E" w:rsidP="0017269E">
      <w:pPr>
        <w:pStyle w:val="ConsPlusNormal0"/>
        <w:keepNext/>
        <w:keepLines/>
        <w:widowControl/>
        <w:ind w:firstLine="709"/>
        <w:jc w:val="both"/>
        <w:rPr>
          <w:rFonts w:ascii="Times New Roman" w:hAnsi="Times New Roman"/>
          <w:sz w:val="24"/>
          <w:szCs w:val="24"/>
        </w:rPr>
      </w:pPr>
      <w:r w:rsidRPr="0095348C">
        <w:rPr>
          <w:rFonts w:ascii="Times New Roman" w:hAnsi="Times New Roman"/>
          <w:sz w:val="24"/>
          <w:szCs w:val="24"/>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14:paraId="0D9874D8" w14:textId="77777777" w:rsidR="0017269E" w:rsidRPr="0095348C" w:rsidRDefault="0017269E" w:rsidP="0017269E">
      <w:pPr>
        <w:pStyle w:val="ConsPlusNormal0"/>
        <w:keepNext/>
        <w:keepLines/>
        <w:widowControl/>
        <w:ind w:firstLine="709"/>
        <w:jc w:val="both"/>
        <w:rPr>
          <w:rFonts w:ascii="Times New Roman" w:hAnsi="Times New Roman"/>
          <w:sz w:val="24"/>
          <w:szCs w:val="24"/>
        </w:rPr>
      </w:pPr>
      <w:r w:rsidRPr="0095348C">
        <w:rPr>
          <w:rFonts w:ascii="Times New Roman" w:hAnsi="Times New Roman"/>
          <w:sz w:val="24"/>
          <w:szCs w:val="24"/>
        </w:rPr>
        <w:t xml:space="preserve">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14:paraId="2CC74887" w14:textId="77777777" w:rsidR="0017269E" w:rsidRPr="0095348C" w:rsidRDefault="0017269E" w:rsidP="0017269E">
      <w:pPr>
        <w:pStyle w:val="ConsPlusNormal0"/>
        <w:keepNext/>
        <w:keepLines/>
        <w:widowControl/>
        <w:ind w:firstLine="709"/>
        <w:jc w:val="both"/>
        <w:rPr>
          <w:rFonts w:ascii="Times New Roman" w:hAnsi="Times New Roman"/>
          <w:sz w:val="24"/>
          <w:szCs w:val="24"/>
        </w:rPr>
      </w:pPr>
      <w:r w:rsidRPr="0095348C">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74363683" w14:textId="77777777" w:rsidR="0017269E" w:rsidRPr="0095348C" w:rsidRDefault="0017269E" w:rsidP="0017269E">
      <w:pPr>
        <w:pStyle w:val="ConsPlusNormal0"/>
        <w:keepNext/>
        <w:keepLines/>
        <w:widowControl/>
        <w:ind w:firstLine="709"/>
        <w:jc w:val="both"/>
        <w:rPr>
          <w:rFonts w:ascii="Times New Roman" w:hAnsi="Times New Roman"/>
          <w:sz w:val="24"/>
          <w:szCs w:val="24"/>
        </w:rPr>
      </w:pPr>
      <w:r w:rsidRPr="0095348C">
        <w:rPr>
          <w:rFonts w:ascii="Times New Roman" w:hAnsi="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14:paraId="5ED626C4" w14:textId="77777777" w:rsidR="00F73E27" w:rsidRPr="0095348C" w:rsidRDefault="00F73E27" w:rsidP="00846B2D">
      <w:pPr>
        <w:keepNext/>
        <w:keepLines/>
        <w:spacing w:before="240" w:after="240"/>
        <w:ind w:firstLine="708"/>
        <w:jc w:val="both"/>
        <w:outlineLvl w:val="2"/>
      </w:pPr>
      <w:bookmarkStart w:id="20" w:name="_Toc104443319"/>
      <w:r w:rsidRPr="0095348C">
        <w:rPr>
          <w:b/>
          <w:color w:val="000000"/>
        </w:rPr>
        <w:t xml:space="preserve">Статья </w:t>
      </w:r>
      <w:r w:rsidR="00491F75" w:rsidRPr="0095348C">
        <w:rPr>
          <w:b/>
          <w:color w:val="000000"/>
        </w:rPr>
        <w:t>8</w:t>
      </w:r>
      <w:r w:rsidRPr="0095348C">
        <w:rPr>
          <w:b/>
          <w:color w:val="000000"/>
        </w:rPr>
        <w:t>.</w:t>
      </w:r>
      <w:r w:rsidRPr="0095348C">
        <w:rPr>
          <w:color w:val="000000"/>
        </w:rPr>
        <w:t xml:space="preserve"> </w:t>
      </w:r>
      <w:r w:rsidRPr="0095348C">
        <w:rPr>
          <w:b/>
          <w:color w:val="000000"/>
        </w:rPr>
        <w:t>Полномочия Комиссии по подготовке проекта Правил землепользования и застройки</w:t>
      </w:r>
      <w:bookmarkEnd w:id="20"/>
    </w:p>
    <w:p w14:paraId="589A0BB0" w14:textId="77777777" w:rsidR="00D36071" w:rsidRPr="0095348C" w:rsidRDefault="00D36071" w:rsidP="00846B2D">
      <w:pPr>
        <w:keepNext/>
        <w:keepLines/>
        <w:ind w:firstLine="709"/>
        <w:jc w:val="both"/>
      </w:pPr>
      <w:r w:rsidRPr="0095348C">
        <w:t>1.</w:t>
      </w:r>
      <w:r w:rsidRPr="0095348C">
        <w:rPr>
          <w:b/>
        </w:rPr>
        <w:t xml:space="preserve"> </w:t>
      </w:r>
      <w:r w:rsidRPr="0095348C">
        <w:t>Комиссия по подготовке проекта Правил землепользования и застройки является постоянно действующей. Комиссия организует разработку проекта правил землепользования и застройки, внесения в них изменений, а также проводит общественные обсуждения или публичные слушания.</w:t>
      </w:r>
    </w:p>
    <w:p w14:paraId="28BF3AA7" w14:textId="77777777" w:rsidR="00D36071" w:rsidRPr="0095348C" w:rsidRDefault="00D36071" w:rsidP="00846B2D">
      <w:pPr>
        <w:keepNext/>
        <w:keepLines/>
        <w:ind w:firstLine="709"/>
        <w:jc w:val="both"/>
      </w:pPr>
      <w:r w:rsidRPr="0095348C">
        <w:t xml:space="preserve">2. Состав Комиссии и порядок ее деятельности утверждается в соответствии с Уставом муниципального района, Уставом сельского поселения, Законом Республики Алтай «О регулировании градостроительной деятельности на территории Республики Алтай», Градостроительным кодексом, Положением о комиссии по подготовки проекта землепользования и застройки и настоящими Правилами. </w:t>
      </w:r>
    </w:p>
    <w:p w14:paraId="4B39D8BB" w14:textId="77777777" w:rsidR="00D36071" w:rsidRPr="0095348C" w:rsidRDefault="00D36071" w:rsidP="00846B2D">
      <w:pPr>
        <w:pStyle w:val="aff8"/>
        <w:keepNext/>
        <w:keepLines/>
        <w:tabs>
          <w:tab w:val="left" w:pos="1134"/>
        </w:tabs>
        <w:ind w:firstLine="709"/>
        <w:jc w:val="both"/>
        <w:rPr>
          <w:rFonts w:ascii="Times New Roman" w:hAnsi="Times New Roman"/>
          <w:sz w:val="24"/>
          <w:szCs w:val="24"/>
        </w:rPr>
      </w:pPr>
      <w:r w:rsidRPr="0095348C">
        <w:rPr>
          <w:rFonts w:ascii="Times New Roman" w:hAnsi="Times New Roman"/>
          <w:sz w:val="24"/>
          <w:szCs w:val="24"/>
        </w:rPr>
        <w:t>3. Основные функции Комиссии:</w:t>
      </w:r>
    </w:p>
    <w:p w14:paraId="053C6364" w14:textId="77777777" w:rsidR="00D36071" w:rsidRPr="0095348C" w:rsidRDefault="00D36071" w:rsidP="00846B2D">
      <w:pPr>
        <w:pStyle w:val="1b"/>
        <w:keepNext/>
        <w:keepLines/>
        <w:tabs>
          <w:tab w:val="left" w:pos="1080"/>
        </w:tabs>
        <w:ind w:left="0" w:firstLine="709"/>
        <w:jc w:val="both"/>
      </w:pPr>
      <w:r w:rsidRPr="0095348C">
        <w:t>1) организация разработки проекта правил землепользования и застройки;</w:t>
      </w:r>
    </w:p>
    <w:p w14:paraId="78BDA48E" w14:textId="77777777" w:rsidR="00D36071" w:rsidRPr="0095348C" w:rsidRDefault="00D36071" w:rsidP="00846B2D">
      <w:pPr>
        <w:pStyle w:val="1b"/>
        <w:keepNext/>
        <w:keepLines/>
        <w:tabs>
          <w:tab w:val="left" w:pos="1080"/>
        </w:tabs>
        <w:ind w:left="0" w:firstLine="709"/>
        <w:jc w:val="both"/>
      </w:pPr>
      <w:r w:rsidRPr="0095348C">
        <w:t>2) рассмотрение предложений заинтересованных лиц о необходимости внесения изменений в Правила;</w:t>
      </w:r>
    </w:p>
    <w:p w14:paraId="1E5EC264" w14:textId="77777777" w:rsidR="00D36071" w:rsidRPr="0095348C" w:rsidRDefault="00D36071" w:rsidP="0017269E">
      <w:pPr>
        <w:pStyle w:val="aff8"/>
        <w:keepNext/>
        <w:keepLines/>
        <w:ind w:firstLine="709"/>
        <w:jc w:val="both"/>
        <w:rPr>
          <w:rFonts w:ascii="Times New Roman" w:hAnsi="Times New Roman"/>
          <w:sz w:val="24"/>
          <w:szCs w:val="24"/>
        </w:rPr>
      </w:pPr>
      <w:r w:rsidRPr="0095348C">
        <w:rPr>
          <w:rFonts w:ascii="Times New Roman" w:hAnsi="Times New Roman"/>
          <w:sz w:val="24"/>
          <w:szCs w:val="24"/>
        </w:rPr>
        <w:lastRenderedPageBreak/>
        <w:t>3)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14:paraId="345431E6" w14:textId="77777777" w:rsidR="00D36071" w:rsidRPr="0095348C" w:rsidRDefault="00D36071" w:rsidP="0017269E">
      <w:pPr>
        <w:pStyle w:val="aff8"/>
        <w:keepNext/>
        <w:keepLines/>
        <w:ind w:firstLine="709"/>
        <w:jc w:val="both"/>
        <w:rPr>
          <w:rFonts w:ascii="Times New Roman" w:hAnsi="Times New Roman"/>
          <w:sz w:val="24"/>
          <w:szCs w:val="24"/>
        </w:rPr>
      </w:pPr>
      <w:r w:rsidRPr="0095348C">
        <w:rPr>
          <w:rFonts w:ascii="Times New Roman" w:hAnsi="Times New Roman"/>
          <w:sz w:val="24"/>
          <w:szCs w:val="24"/>
        </w:rPr>
        <w:t>4) 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14:paraId="1D0B078B" w14:textId="77777777" w:rsidR="00D36071" w:rsidRPr="0095348C" w:rsidRDefault="00D36071" w:rsidP="0017269E">
      <w:pPr>
        <w:pStyle w:val="1b"/>
        <w:keepNext/>
        <w:keepLines/>
        <w:tabs>
          <w:tab w:val="left" w:pos="1080"/>
        </w:tabs>
        <w:ind w:left="0" w:firstLine="709"/>
        <w:jc w:val="both"/>
      </w:pPr>
      <w:r w:rsidRPr="0095348C">
        <w:t>5) проведение общественных обсуждений или публичных слушаний:</w:t>
      </w:r>
    </w:p>
    <w:p w14:paraId="4B2D21CF" w14:textId="77777777" w:rsidR="00D36071" w:rsidRPr="0095348C" w:rsidRDefault="00D36071" w:rsidP="0017269E">
      <w:pPr>
        <w:pStyle w:val="aff8"/>
        <w:keepNext/>
        <w:keepLines/>
        <w:ind w:firstLine="709"/>
        <w:jc w:val="both"/>
        <w:rPr>
          <w:rFonts w:ascii="Times New Roman" w:hAnsi="Times New Roman"/>
          <w:sz w:val="24"/>
          <w:szCs w:val="24"/>
        </w:rPr>
      </w:pPr>
      <w:r w:rsidRPr="0095348C">
        <w:rPr>
          <w:rFonts w:ascii="Times New Roman" w:hAnsi="Times New Roman"/>
          <w:sz w:val="24"/>
          <w:szCs w:val="24"/>
        </w:rPr>
        <w:t>- по проекту правил землепользования и застройки;</w:t>
      </w:r>
    </w:p>
    <w:p w14:paraId="1D76D286" w14:textId="77777777" w:rsidR="00D36071" w:rsidRPr="0095348C" w:rsidRDefault="00D36071" w:rsidP="0017269E">
      <w:pPr>
        <w:pStyle w:val="aff8"/>
        <w:keepNext/>
        <w:keepLines/>
        <w:ind w:firstLine="709"/>
        <w:jc w:val="both"/>
        <w:rPr>
          <w:rFonts w:ascii="Times New Roman" w:hAnsi="Times New Roman"/>
          <w:sz w:val="24"/>
          <w:szCs w:val="24"/>
        </w:rPr>
      </w:pPr>
      <w:r w:rsidRPr="0095348C">
        <w:rPr>
          <w:rFonts w:ascii="Times New Roman" w:hAnsi="Times New Roman"/>
          <w:sz w:val="24"/>
          <w:szCs w:val="24"/>
        </w:rPr>
        <w:t>- по проекту о внесении изменений в правила землепользования и застройки;</w:t>
      </w:r>
    </w:p>
    <w:p w14:paraId="72772DBA" w14:textId="77777777" w:rsidR="00D36071" w:rsidRPr="0095348C" w:rsidRDefault="00D36071" w:rsidP="0017269E">
      <w:pPr>
        <w:pStyle w:val="aff8"/>
        <w:keepNext/>
        <w:keepLines/>
        <w:ind w:firstLine="709"/>
        <w:jc w:val="both"/>
        <w:rPr>
          <w:rFonts w:ascii="Times New Roman" w:hAnsi="Times New Roman"/>
          <w:sz w:val="24"/>
          <w:szCs w:val="24"/>
        </w:rPr>
      </w:pPr>
      <w:r w:rsidRPr="0095348C">
        <w:rPr>
          <w:rFonts w:ascii="Times New Roman" w:hAnsi="Times New Roman"/>
          <w:sz w:val="24"/>
          <w:szCs w:val="24"/>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14:paraId="61222A9C" w14:textId="77777777" w:rsidR="00D36071" w:rsidRPr="0095348C" w:rsidRDefault="00D36071" w:rsidP="0017269E">
      <w:pPr>
        <w:pStyle w:val="aff8"/>
        <w:keepNext/>
        <w:keepLines/>
        <w:ind w:firstLine="709"/>
        <w:jc w:val="both"/>
        <w:rPr>
          <w:rFonts w:ascii="Times New Roman" w:hAnsi="Times New Roman"/>
          <w:sz w:val="24"/>
          <w:szCs w:val="24"/>
        </w:rPr>
      </w:pPr>
      <w:r w:rsidRPr="0095348C">
        <w:rPr>
          <w:rFonts w:ascii="Times New Roman" w:hAnsi="Times New Roman"/>
          <w:sz w:val="24"/>
          <w:szCs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6C98E31" w14:textId="77777777" w:rsidR="00D36071" w:rsidRPr="0095348C" w:rsidRDefault="00D36071" w:rsidP="0017269E">
      <w:pPr>
        <w:keepNext/>
        <w:keepLines/>
        <w:ind w:firstLine="709"/>
      </w:pPr>
      <w:r w:rsidRPr="0095348C">
        <w:t>6) иные вопросы в соответствии с нормативными документами.</w:t>
      </w:r>
    </w:p>
    <w:p w14:paraId="2D60E0BE" w14:textId="77777777" w:rsidR="00D36071" w:rsidRPr="0095348C" w:rsidRDefault="00AB2019" w:rsidP="0017269E">
      <w:pPr>
        <w:keepNext/>
        <w:keepLines/>
        <w:spacing w:before="100" w:beforeAutospacing="1" w:after="100" w:afterAutospacing="1"/>
        <w:ind w:firstLine="720"/>
        <w:jc w:val="center"/>
        <w:outlineLvl w:val="1"/>
        <w:rPr>
          <w:b/>
        </w:rPr>
      </w:pPr>
      <w:bookmarkStart w:id="21" w:name="_Toc104443320"/>
      <w:r w:rsidRPr="0095348C">
        <w:rPr>
          <w:b/>
          <w:color w:val="000000"/>
        </w:rPr>
        <w:t xml:space="preserve">Глава 3. </w:t>
      </w:r>
      <w:r w:rsidR="00D36071" w:rsidRPr="0095348C">
        <w:rPr>
          <w:b/>
        </w:rPr>
        <w:t>Изменение видов разрешенного использования земельных участков и объектов капитального строительства</w:t>
      </w:r>
      <w:bookmarkEnd w:id="21"/>
      <w:r w:rsidR="00D36071" w:rsidRPr="0095348C">
        <w:rPr>
          <w:b/>
        </w:rPr>
        <w:t xml:space="preserve"> </w:t>
      </w:r>
    </w:p>
    <w:p w14:paraId="789AA513" w14:textId="77777777" w:rsidR="00846B2D" w:rsidRPr="0095348C" w:rsidRDefault="00AB2019" w:rsidP="0017269E">
      <w:pPr>
        <w:keepNext/>
        <w:keepLines/>
        <w:spacing w:before="100" w:beforeAutospacing="1" w:after="100" w:afterAutospacing="1"/>
        <w:ind w:firstLine="720"/>
        <w:jc w:val="center"/>
        <w:outlineLvl w:val="2"/>
        <w:rPr>
          <w:b/>
        </w:rPr>
      </w:pPr>
      <w:bookmarkStart w:id="22" w:name="_Toc104443321"/>
      <w:r w:rsidRPr="0095348C">
        <w:rPr>
          <w:b/>
        </w:rPr>
        <w:t xml:space="preserve">Статья 9. </w:t>
      </w:r>
      <w:r w:rsidR="00846B2D" w:rsidRPr="0095348C">
        <w:rPr>
          <w:b/>
        </w:rPr>
        <w:t>Порядок изменения видов разрешенного использования земельных участков и объектов капитального строительства</w:t>
      </w:r>
      <w:bookmarkEnd w:id="22"/>
    </w:p>
    <w:p w14:paraId="5FBBB1C0" w14:textId="77777777" w:rsidR="00846B2D" w:rsidRPr="0095348C" w:rsidRDefault="00846B2D" w:rsidP="0017269E">
      <w:pPr>
        <w:pStyle w:val="aff5"/>
        <w:keepNext/>
        <w:keepLines/>
        <w:numPr>
          <w:ilvl w:val="0"/>
          <w:numId w:val="18"/>
        </w:numPr>
        <w:shd w:val="clear" w:color="auto" w:fill="FFFFFF"/>
        <w:tabs>
          <w:tab w:val="left" w:pos="993"/>
          <w:tab w:val="left" w:pos="1418"/>
        </w:tabs>
        <w:ind w:left="0" w:firstLine="709"/>
        <w:textAlignment w:val="baseline"/>
        <w:rPr>
          <w:rFonts w:ascii="Times New Roman" w:hAnsi="Times New Roman" w:cs="Times New Roman"/>
          <w:spacing w:val="2"/>
          <w:sz w:val="24"/>
          <w:szCs w:val="24"/>
        </w:rPr>
      </w:pPr>
      <w:r w:rsidRPr="0095348C">
        <w:rPr>
          <w:rFonts w:ascii="Times New Roman" w:hAnsi="Times New Roman" w:cs="Times New Roman"/>
          <w:spacing w:val="2"/>
          <w:sz w:val="24"/>
          <w:szCs w:val="24"/>
        </w:rPr>
        <w:t xml:space="preserve">Разрешенное использование земельных участков и объектов капитального </w:t>
      </w:r>
      <w:proofErr w:type="gramStart"/>
      <w:r w:rsidRPr="0095348C">
        <w:rPr>
          <w:rFonts w:ascii="Times New Roman" w:hAnsi="Times New Roman" w:cs="Times New Roman"/>
          <w:spacing w:val="2"/>
          <w:sz w:val="24"/>
          <w:szCs w:val="24"/>
        </w:rPr>
        <w:t>строительства может быть</w:t>
      </w:r>
      <w:proofErr w:type="gramEnd"/>
      <w:r w:rsidRPr="0095348C">
        <w:rPr>
          <w:rFonts w:ascii="Times New Roman" w:hAnsi="Times New Roman" w:cs="Times New Roman"/>
          <w:spacing w:val="2"/>
          <w:sz w:val="24"/>
          <w:szCs w:val="24"/>
        </w:rPr>
        <w:t xml:space="preserve"> следующих видов:  </w:t>
      </w:r>
    </w:p>
    <w:p w14:paraId="3E9F09A9" w14:textId="77777777" w:rsidR="00846B2D" w:rsidRPr="0095348C" w:rsidRDefault="00846B2D" w:rsidP="0017269E">
      <w:pPr>
        <w:pStyle w:val="aff5"/>
        <w:keepNext/>
        <w:keepLines/>
        <w:numPr>
          <w:ilvl w:val="0"/>
          <w:numId w:val="17"/>
        </w:numPr>
        <w:shd w:val="clear" w:color="auto" w:fill="FFFFFF"/>
        <w:tabs>
          <w:tab w:val="left" w:pos="993"/>
          <w:tab w:val="left" w:pos="1418"/>
        </w:tabs>
        <w:ind w:left="0" w:firstLine="709"/>
        <w:textAlignment w:val="baseline"/>
        <w:rPr>
          <w:rFonts w:ascii="Times New Roman" w:hAnsi="Times New Roman" w:cs="Times New Roman"/>
          <w:spacing w:val="2"/>
          <w:sz w:val="24"/>
          <w:szCs w:val="24"/>
        </w:rPr>
      </w:pPr>
      <w:r w:rsidRPr="0095348C">
        <w:rPr>
          <w:rFonts w:ascii="Times New Roman" w:hAnsi="Times New Roman" w:cs="Times New Roman"/>
          <w:spacing w:val="2"/>
          <w:sz w:val="24"/>
          <w:szCs w:val="24"/>
        </w:rPr>
        <w:t>основные виды разрешенного использования;</w:t>
      </w:r>
    </w:p>
    <w:p w14:paraId="76427C59" w14:textId="77777777" w:rsidR="00846B2D" w:rsidRPr="0095348C" w:rsidRDefault="00846B2D" w:rsidP="0017269E">
      <w:pPr>
        <w:pStyle w:val="aff5"/>
        <w:keepNext/>
        <w:keepLines/>
        <w:numPr>
          <w:ilvl w:val="0"/>
          <w:numId w:val="17"/>
        </w:numPr>
        <w:shd w:val="clear" w:color="auto" w:fill="FFFFFF"/>
        <w:tabs>
          <w:tab w:val="left" w:pos="993"/>
          <w:tab w:val="left" w:pos="1418"/>
        </w:tabs>
        <w:ind w:left="0" w:firstLine="709"/>
        <w:textAlignment w:val="baseline"/>
        <w:rPr>
          <w:rFonts w:ascii="Times New Roman" w:hAnsi="Times New Roman" w:cs="Times New Roman"/>
          <w:spacing w:val="2"/>
          <w:sz w:val="24"/>
          <w:szCs w:val="24"/>
        </w:rPr>
      </w:pPr>
      <w:r w:rsidRPr="0095348C">
        <w:rPr>
          <w:rFonts w:ascii="Times New Roman" w:hAnsi="Times New Roman" w:cs="Times New Roman"/>
          <w:spacing w:val="2"/>
          <w:sz w:val="24"/>
          <w:szCs w:val="24"/>
        </w:rPr>
        <w:t>условно разрешенные виды использования;     </w:t>
      </w:r>
    </w:p>
    <w:p w14:paraId="6FA94802" w14:textId="77777777" w:rsidR="00846B2D" w:rsidRPr="0095348C" w:rsidRDefault="00846B2D" w:rsidP="0017269E">
      <w:pPr>
        <w:pStyle w:val="aff5"/>
        <w:keepNext/>
        <w:keepLines/>
        <w:numPr>
          <w:ilvl w:val="0"/>
          <w:numId w:val="17"/>
        </w:numPr>
        <w:tabs>
          <w:tab w:val="left" w:pos="993"/>
          <w:tab w:val="left" w:pos="1418"/>
        </w:tabs>
        <w:ind w:left="0" w:firstLine="709"/>
        <w:rPr>
          <w:rFonts w:ascii="Times New Roman" w:hAnsi="Times New Roman" w:cs="Times New Roman"/>
          <w:spacing w:val="2"/>
          <w:sz w:val="24"/>
          <w:szCs w:val="24"/>
        </w:rPr>
      </w:pPr>
      <w:r w:rsidRPr="0095348C">
        <w:rPr>
          <w:rFonts w:ascii="Times New Roman" w:hAnsi="Times New Roman" w:cs="Times New Roman"/>
          <w:spacing w:val="2"/>
          <w:sz w:val="24"/>
          <w:szCs w:val="24"/>
        </w:rPr>
        <w:t xml:space="preserve">вспомогательные виды разрешенного использования, </w:t>
      </w:r>
      <w:r w:rsidRPr="0095348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95348C">
        <w:rPr>
          <w:rFonts w:ascii="Times New Roman" w:hAnsi="Times New Roman" w:cs="Times New Roman"/>
          <w:spacing w:val="2"/>
          <w:sz w:val="24"/>
          <w:szCs w:val="24"/>
        </w:rPr>
        <w:t>.</w:t>
      </w:r>
    </w:p>
    <w:p w14:paraId="4C3C614C" w14:textId="77777777" w:rsidR="00846B2D" w:rsidRPr="0095348C" w:rsidRDefault="00846B2D" w:rsidP="0017269E">
      <w:pPr>
        <w:keepNext/>
        <w:keepLines/>
        <w:shd w:val="clear" w:color="auto" w:fill="FFFFFF"/>
        <w:ind w:firstLine="709"/>
        <w:jc w:val="both"/>
      </w:pPr>
      <w:r w:rsidRPr="0095348C">
        <w:t>2.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14:paraId="436D8217" w14:textId="77777777" w:rsidR="00846B2D" w:rsidRPr="0095348C" w:rsidRDefault="00846B2D" w:rsidP="0017269E">
      <w:pPr>
        <w:keepNext/>
        <w:keepLines/>
        <w:autoSpaceDE w:val="0"/>
        <w:autoSpaceDN w:val="0"/>
        <w:adjustRightInd w:val="0"/>
        <w:ind w:firstLine="709"/>
        <w:jc w:val="both"/>
      </w:pPr>
      <w:r w:rsidRPr="0095348C">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5B249242" w14:textId="77777777" w:rsidR="00846B2D" w:rsidRPr="0095348C" w:rsidRDefault="00846B2D" w:rsidP="00846B2D">
      <w:pPr>
        <w:keepNext/>
        <w:keepLines/>
        <w:shd w:val="clear" w:color="auto" w:fill="FFFFFF"/>
        <w:ind w:firstLine="709"/>
        <w:jc w:val="both"/>
      </w:pPr>
      <w:r w:rsidRPr="0095348C">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250BC904" w14:textId="77777777" w:rsidR="00846B2D" w:rsidRPr="0095348C" w:rsidRDefault="00846B2D" w:rsidP="0017269E">
      <w:pPr>
        <w:keepNext/>
        <w:keepLines/>
        <w:ind w:firstLine="709"/>
        <w:jc w:val="both"/>
      </w:pPr>
      <w:r w:rsidRPr="0095348C">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502B6C87" w14:textId="77777777" w:rsidR="00AB2019" w:rsidRPr="0095348C" w:rsidRDefault="00AB2019" w:rsidP="00846B2D">
      <w:pPr>
        <w:keepNext/>
        <w:keepLines/>
        <w:spacing w:before="100" w:beforeAutospacing="1" w:after="100" w:afterAutospacing="1"/>
        <w:ind w:firstLine="720"/>
        <w:jc w:val="center"/>
        <w:outlineLvl w:val="2"/>
        <w:rPr>
          <w:b/>
        </w:rPr>
      </w:pPr>
      <w:bookmarkStart w:id="23" w:name="_Toc104443322"/>
      <w:r w:rsidRPr="0095348C">
        <w:rPr>
          <w:b/>
        </w:rPr>
        <w:t>Статья 10</w:t>
      </w:r>
      <w:r w:rsidRPr="0095348C">
        <w:t xml:space="preserve"> </w:t>
      </w:r>
      <w:r w:rsidR="00846B2D" w:rsidRPr="0095348C">
        <w:rPr>
          <w:b/>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23"/>
    </w:p>
    <w:p w14:paraId="2CEF5B39" w14:textId="77777777" w:rsidR="00846B2D" w:rsidRPr="0095348C" w:rsidRDefault="00846B2D" w:rsidP="0017269E">
      <w:pPr>
        <w:keepNext/>
        <w:keepLines/>
        <w:ind w:firstLine="708"/>
        <w:jc w:val="both"/>
        <w:rPr>
          <w:color w:val="000000"/>
        </w:rPr>
      </w:pPr>
      <w:r w:rsidRPr="0095348C">
        <w:rPr>
          <w:bCs/>
        </w:rPr>
        <w:t xml:space="preserve">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 </w:t>
      </w:r>
      <w:r w:rsidRPr="0095348C">
        <w:t>административными регламентами.</w:t>
      </w:r>
    </w:p>
    <w:p w14:paraId="758B6DEC" w14:textId="77777777" w:rsidR="00846B2D" w:rsidRPr="0095348C" w:rsidRDefault="00846B2D" w:rsidP="0017269E">
      <w:pPr>
        <w:keepNext/>
        <w:keepLines/>
        <w:autoSpaceDE w:val="0"/>
        <w:autoSpaceDN w:val="0"/>
        <w:adjustRightInd w:val="0"/>
        <w:ind w:firstLine="720"/>
        <w:jc w:val="both"/>
      </w:pPr>
      <w:r w:rsidRPr="0095348C">
        <w:lastRenderedPageBreak/>
        <w:t xml:space="preserve">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9" w:history="1">
        <w:r w:rsidRPr="0095348C">
          <w:rPr>
            <w:color w:val="0000FF"/>
          </w:rPr>
          <w:t>закона</w:t>
        </w:r>
      </w:hyperlink>
      <w:r w:rsidRPr="0095348C">
        <w:t xml:space="preserve"> от 6 апреля 2011 года N 63-ФЗ "Об электронной подписи" </w:t>
      </w:r>
    </w:p>
    <w:p w14:paraId="0104FD3C" w14:textId="77777777" w:rsidR="00846B2D" w:rsidRPr="0095348C" w:rsidRDefault="00846B2D" w:rsidP="0017269E">
      <w:pPr>
        <w:keepNext/>
        <w:keepLines/>
        <w:autoSpaceDE w:val="0"/>
        <w:autoSpaceDN w:val="0"/>
        <w:adjustRightInd w:val="0"/>
        <w:ind w:firstLine="709"/>
        <w:jc w:val="both"/>
      </w:pPr>
      <w:r w:rsidRPr="0095348C">
        <w:t xml:space="preserve">3.Проект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w:t>
      </w:r>
      <w:r w:rsidRPr="0095348C">
        <w:rPr>
          <w:bCs/>
        </w:rPr>
        <w:t>Градостроительного кодекса РФ</w:t>
      </w:r>
      <w:r w:rsidRPr="0095348C">
        <w:t>, с учетом положений статьи 18 настоящих Правил.</w:t>
      </w:r>
    </w:p>
    <w:p w14:paraId="37739C12" w14:textId="77777777" w:rsidR="00846B2D" w:rsidRPr="0095348C" w:rsidRDefault="00846B2D" w:rsidP="0017269E">
      <w:pPr>
        <w:pStyle w:val="ConsPlusNormal0"/>
        <w:keepNext/>
        <w:keepLines/>
        <w:widowControl/>
        <w:ind w:firstLine="709"/>
        <w:jc w:val="both"/>
        <w:rPr>
          <w:rFonts w:ascii="Times New Roman" w:hAnsi="Times New Roman" w:cs="Times New Roman"/>
          <w:sz w:val="24"/>
          <w:szCs w:val="24"/>
        </w:rPr>
      </w:pPr>
      <w:r w:rsidRPr="0095348C">
        <w:rPr>
          <w:rFonts w:ascii="Times New Roman" w:hAnsi="Times New Roman" w:cs="Times New Roman"/>
          <w:sz w:val="24"/>
          <w:szCs w:val="24"/>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69373DFF" w14:textId="77777777" w:rsidR="00846B2D" w:rsidRPr="0095348C" w:rsidRDefault="00846B2D" w:rsidP="0017269E">
      <w:pPr>
        <w:pStyle w:val="ConsPlusNormal0"/>
        <w:keepNext/>
        <w:keepLines/>
        <w:widowControl/>
        <w:ind w:firstLine="709"/>
        <w:jc w:val="both"/>
        <w:rPr>
          <w:rFonts w:ascii="Times New Roman" w:hAnsi="Times New Roman" w:cs="Times New Roman"/>
          <w:sz w:val="24"/>
          <w:szCs w:val="24"/>
        </w:rPr>
      </w:pPr>
      <w:r w:rsidRPr="0095348C">
        <w:rPr>
          <w:rFonts w:ascii="Times New Roman" w:hAnsi="Times New Roman" w:cs="Times New Roman"/>
          <w:sz w:val="24"/>
          <w:szCs w:val="24"/>
        </w:rPr>
        <w:t>5.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075254AE" w14:textId="77777777" w:rsidR="00846B2D" w:rsidRPr="0095348C" w:rsidRDefault="00846B2D" w:rsidP="0017269E">
      <w:pPr>
        <w:pStyle w:val="ConsPlusNormal0"/>
        <w:keepNext/>
        <w:keepLines/>
        <w:widowControl/>
        <w:ind w:firstLine="709"/>
        <w:jc w:val="both"/>
        <w:rPr>
          <w:rFonts w:ascii="Times New Roman" w:hAnsi="Times New Roman" w:cs="Times New Roman"/>
          <w:sz w:val="24"/>
          <w:szCs w:val="24"/>
        </w:rPr>
      </w:pPr>
      <w:r w:rsidRPr="0095348C">
        <w:rPr>
          <w:rFonts w:ascii="Times New Roman" w:hAnsi="Times New Roman" w:cs="Times New Roman"/>
          <w:sz w:val="24"/>
          <w:szCs w:val="24"/>
        </w:rPr>
        <w:t>6.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7C87400B" w14:textId="77777777" w:rsidR="00846B2D" w:rsidRPr="0095348C" w:rsidRDefault="00846B2D" w:rsidP="0017269E">
      <w:pPr>
        <w:pStyle w:val="ConsPlusNormal0"/>
        <w:keepNext/>
        <w:keepLines/>
        <w:widowControl/>
        <w:ind w:firstLine="709"/>
        <w:jc w:val="both"/>
        <w:rPr>
          <w:rFonts w:ascii="Times New Roman" w:hAnsi="Times New Roman" w:cs="Times New Roman"/>
          <w:sz w:val="24"/>
          <w:szCs w:val="24"/>
        </w:rPr>
      </w:pPr>
      <w:r w:rsidRPr="0095348C">
        <w:rPr>
          <w:rFonts w:ascii="Times New Roman" w:hAnsi="Times New Roman" w:cs="Times New Roman"/>
          <w:sz w:val="24"/>
          <w:szCs w:val="24"/>
        </w:rPr>
        <w:t>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14:paraId="6BB0E5F9" w14:textId="77777777" w:rsidR="00846B2D" w:rsidRPr="0095348C" w:rsidRDefault="00846B2D" w:rsidP="00846B2D">
      <w:pPr>
        <w:keepNext/>
        <w:autoSpaceDE w:val="0"/>
        <w:ind w:firstLine="709"/>
        <w:jc w:val="both"/>
      </w:pPr>
      <w:r w:rsidRPr="0095348C">
        <w:t xml:space="preserve">8. На основании указанных в </w:t>
      </w:r>
      <w:hyperlink w:anchor="Par1572"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w:history="1">
        <w:r w:rsidRPr="0095348C">
          <w:rPr>
            <w:color w:val="0000FF"/>
          </w:rPr>
          <w:t>части 7</w:t>
        </w:r>
      </w:hyperlink>
      <w:r w:rsidRPr="0095348C">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95348C">
        <w:lastRenderedPageBreak/>
        <w:t>муниципального образования (при наличии официального сайта муниципального образования) в сети "Интернет".</w:t>
      </w:r>
    </w:p>
    <w:p w14:paraId="7C736495" w14:textId="77777777" w:rsidR="00846B2D" w:rsidRPr="0095348C" w:rsidRDefault="00846B2D" w:rsidP="0017269E">
      <w:pPr>
        <w:pStyle w:val="ConsPlusNormal0"/>
        <w:keepNext/>
        <w:keepLines/>
        <w:ind w:firstLine="709"/>
        <w:jc w:val="both"/>
        <w:rPr>
          <w:rFonts w:ascii="Times New Roman" w:hAnsi="Times New Roman" w:cs="Times New Roman"/>
          <w:sz w:val="24"/>
          <w:szCs w:val="24"/>
        </w:rPr>
      </w:pPr>
      <w:r w:rsidRPr="0095348C">
        <w:rPr>
          <w:rFonts w:ascii="Times New Roman" w:hAnsi="Times New Roman" w:cs="Times New Roman"/>
          <w:sz w:val="24"/>
          <w:szCs w:val="24"/>
        </w:rPr>
        <w:t>9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71E6B451" w14:textId="77777777" w:rsidR="00846B2D" w:rsidRPr="0095348C" w:rsidRDefault="00846B2D" w:rsidP="0017269E">
      <w:pPr>
        <w:pStyle w:val="ConsPlusNormal0"/>
        <w:keepNext/>
        <w:keepLines/>
        <w:ind w:firstLine="709"/>
        <w:jc w:val="both"/>
        <w:rPr>
          <w:rFonts w:ascii="Times New Roman" w:hAnsi="Times New Roman" w:cs="Times New Roman"/>
          <w:sz w:val="24"/>
          <w:szCs w:val="24"/>
        </w:rPr>
      </w:pPr>
      <w:r w:rsidRPr="0095348C">
        <w:rPr>
          <w:rFonts w:ascii="Times New Roman" w:hAnsi="Times New Roman" w:cs="Times New Roman"/>
          <w:sz w:val="24"/>
          <w:szCs w:val="24"/>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3AA081EF" w14:textId="77777777" w:rsidR="00846B2D" w:rsidRPr="0095348C" w:rsidRDefault="00846B2D" w:rsidP="0017269E">
      <w:pPr>
        <w:pStyle w:val="ConsPlusNormal0"/>
        <w:keepNext/>
        <w:keepLines/>
        <w:ind w:firstLine="709"/>
        <w:jc w:val="both"/>
        <w:rPr>
          <w:rFonts w:ascii="Times New Roman" w:hAnsi="Times New Roman" w:cs="Times New Roman"/>
          <w:sz w:val="24"/>
          <w:szCs w:val="24"/>
        </w:rPr>
      </w:pPr>
      <w:r w:rsidRPr="0095348C">
        <w:rPr>
          <w:rFonts w:ascii="Times New Roman" w:hAnsi="Times New Roman" w:cs="Times New Roman"/>
          <w:sz w:val="24"/>
          <w:szCs w:val="24"/>
        </w:rPr>
        <w:t xml:space="preserve">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30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95348C">
          <w:rPr>
            <w:rFonts w:ascii="Times New Roman" w:hAnsi="Times New Roman" w:cs="Times New Roman"/>
            <w:color w:val="0000FF"/>
            <w:sz w:val="24"/>
            <w:szCs w:val="24"/>
          </w:rPr>
          <w:t>части 2 статьи 55.32</w:t>
        </w:r>
      </w:hyperlink>
      <w:r w:rsidRPr="0095348C">
        <w:rPr>
          <w:rFonts w:ascii="Times New Roman" w:hAnsi="Times New Roman" w:cs="Times New Roman"/>
          <w:sz w:val="24"/>
          <w:szCs w:val="24"/>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30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95348C">
          <w:rPr>
            <w:rFonts w:ascii="Times New Roman" w:hAnsi="Times New Roman" w:cs="Times New Roman"/>
            <w:color w:val="0000FF"/>
            <w:sz w:val="24"/>
            <w:szCs w:val="24"/>
          </w:rPr>
          <w:t>части 2 статьи 55.32</w:t>
        </w:r>
      </w:hyperlink>
      <w:r w:rsidRPr="0095348C">
        <w:rPr>
          <w:rFonts w:ascii="Times New Roman" w:hAnsi="Times New Roman" w:cs="Times New Roman"/>
          <w:sz w:val="24"/>
          <w:szCs w:val="24"/>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AA58711" w14:textId="77777777" w:rsidR="00846B2D" w:rsidRPr="0095348C" w:rsidRDefault="00846B2D" w:rsidP="0017269E">
      <w:pPr>
        <w:pStyle w:val="ConsPlusNormal0"/>
        <w:keepNext/>
        <w:keepLines/>
        <w:ind w:firstLine="709"/>
        <w:jc w:val="both"/>
        <w:rPr>
          <w:rFonts w:ascii="Times New Roman" w:hAnsi="Times New Roman" w:cs="Times New Roman"/>
          <w:sz w:val="24"/>
          <w:szCs w:val="24"/>
        </w:rPr>
      </w:pPr>
      <w:r w:rsidRPr="0095348C">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7B3B5776" w14:textId="77777777" w:rsidR="00846B2D" w:rsidRPr="0095348C" w:rsidRDefault="00AB2019" w:rsidP="0017269E">
      <w:pPr>
        <w:keepNext/>
        <w:keepLines/>
        <w:spacing w:before="100" w:beforeAutospacing="1" w:after="100" w:afterAutospacing="1"/>
        <w:ind w:firstLine="720"/>
        <w:jc w:val="center"/>
        <w:outlineLvl w:val="2"/>
        <w:rPr>
          <w:b/>
        </w:rPr>
      </w:pPr>
      <w:bookmarkStart w:id="24" w:name="_Toc104443323"/>
      <w:r w:rsidRPr="0095348C">
        <w:rPr>
          <w:b/>
        </w:rPr>
        <w:t xml:space="preserve">Статья 11. </w:t>
      </w:r>
      <w:r w:rsidR="00846B2D" w:rsidRPr="0095348C">
        <w:rPr>
          <w:b/>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4"/>
    </w:p>
    <w:p w14:paraId="2E97443A" w14:textId="77777777" w:rsidR="00846B2D" w:rsidRPr="0095348C" w:rsidRDefault="00AB2019" w:rsidP="00846B2D">
      <w:pPr>
        <w:keepNext/>
        <w:keepLines/>
        <w:ind w:firstLine="708"/>
        <w:jc w:val="both"/>
      </w:pPr>
      <w:r w:rsidRPr="0095348C">
        <w:tab/>
      </w:r>
      <w:r w:rsidR="00846B2D" w:rsidRPr="0095348C">
        <w:rPr>
          <w:bCs/>
        </w:rPr>
        <w:t xml:space="preserve">1. Предоставление разрешения на </w:t>
      </w:r>
      <w:r w:rsidR="00846B2D" w:rsidRPr="0095348C">
        <w:t>отклонение от предельных параметров разрешенного строительства, реконструкции объектов капитального строительства</w:t>
      </w:r>
      <w:r w:rsidR="00846B2D" w:rsidRPr="0095348C">
        <w:rPr>
          <w:bCs/>
        </w:rPr>
        <w:t xml:space="preserve"> осуществляется в порядке, предусмотренном статьей 40 Градостроительного кодекса Российской Федерации, </w:t>
      </w:r>
      <w:r w:rsidR="00846B2D" w:rsidRPr="0095348C">
        <w:t>административными регламентами.</w:t>
      </w:r>
    </w:p>
    <w:p w14:paraId="7C21305F" w14:textId="77777777" w:rsidR="00846B2D" w:rsidRPr="0095348C" w:rsidRDefault="00846B2D" w:rsidP="00846B2D">
      <w:pPr>
        <w:keepNext/>
        <w:keepLines/>
        <w:ind w:firstLine="708"/>
        <w:jc w:val="both"/>
        <w:rPr>
          <w:szCs w:val="20"/>
        </w:rPr>
      </w:pPr>
      <w:r w:rsidRPr="0095348C">
        <w:rPr>
          <w:szCs w:val="20"/>
        </w:rPr>
        <w:t xml:space="preserve">2. Правообладатели земельных участков, размеры которых меньше установленных </w:t>
      </w:r>
      <w:hyperlink w:anchor="sub_109" w:history="1">
        <w:r w:rsidRPr="0095348C">
          <w:rPr>
            <w:szCs w:val="20"/>
          </w:rPr>
          <w:t>градостроительными регламентами</w:t>
        </w:r>
      </w:hyperlink>
      <w:r w:rsidRPr="0095348C">
        <w:rPr>
          <w:szCs w:val="20"/>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95348C">
          <w:rPr>
            <w:szCs w:val="20"/>
          </w:rPr>
          <w:t>реконструкции</w:t>
        </w:r>
      </w:hyperlink>
      <w:r w:rsidRPr="0095348C">
        <w:rPr>
          <w:szCs w:val="20"/>
        </w:rPr>
        <w:t xml:space="preserve"> объектов капитального строительства.</w:t>
      </w:r>
    </w:p>
    <w:p w14:paraId="20499B68" w14:textId="77777777" w:rsidR="00846B2D" w:rsidRPr="0095348C" w:rsidRDefault="00846B2D" w:rsidP="00846B2D">
      <w:pPr>
        <w:pStyle w:val="ConsPlusNormal0"/>
        <w:keepNext/>
        <w:keepLines/>
        <w:widowControl/>
        <w:ind w:firstLine="539"/>
        <w:jc w:val="both"/>
        <w:rPr>
          <w:rFonts w:ascii="Times New Roman" w:hAnsi="Times New Roman" w:cs="Times New Roman"/>
          <w:sz w:val="24"/>
          <w:szCs w:val="24"/>
        </w:rPr>
      </w:pPr>
      <w:r w:rsidRPr="0095348C">
        <w:rPr>
          <w:rFonts w:ascii="Times New Roman" w:hAnsi="Times New Roman" w:cs="Times New Roman"/>
          <w:sz w:val="24"/>
          <w:szCs w:val="24"/>
        </w:rPr>
        <w:t>2.1.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42DBB807" w14:textId="77777777" w:rsidR="00846B2D" w:rsidRPr="0095348C" w:rsidRDefault="00846B2D" w:rsidP="00846B2D">
      <w:pPr>
        <w:pStyle w:val="ConsPlusNormal0"/>
        <w:keepNext/>
        <w:keepLines/>
        <w:widowControl/>
        <w:ind w:firstLine="539"/>
        <w:jc w:val="both"/>
        <w:rPr>
          <w:rFonts w:ascii="Times New Roman" w:hAnsi="Times New Roman" w:cs="Times New Roman"/>
          <w:sz w:val="24"/>
          <w:szCs w:val="24"/>
        </w:rPr>
      </w:pPr>
      <w:r w:rsidRPr="0095348C">
        <w:rPr>
          <w:rFonts w:ascii="Times New Roman" w:hAnsi="Times New Roman" w:cs="Times New Roman"/>
          <w:sz w:val="24"/>
          <w:szCs w:val="24"/>
        </w:rPr>
        <w:lastRenderedPageBreak/>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022FB6D1" w14:textId="77777777" w:rsidR="00846B2D" w:rsidRPr="0095348C" w:rsidRDefault="00846B2D" w:rsidP="00846B2D">
      <w:pPr>
        <w:keepNext/>
        <w:keepLines/>
        <w:autoSpaceDE w:val="0"/>
        <w:autoSpaceDN w:val="0"/>
        <w:adjustRightInd w:val="0"/>
        <w:ind w:firstLine="720"/>
        <w:jc w:val="both"/>
      </w:pPr>
      <w:r w:rsidRPr="0095348C">
        <w:t>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7B853455" w14:textId="77777777" w:rsidR="00846B2D" w:rsidRPr="0095348C" w:rsidRDefault="00846B2D" w:rsidP="00846B2D">
      <w:pPr>
        <w:pStyle w:val="ConsPlusNormal0"/>
        <w:keepNext/>
        <w:keepLines/>
        <w:widowControl/>
        <w:ind w:firstLine="539"/>
        <w:jc w:val="both"/>
        <w:rPr>
          <w:rFonts w:ascii="Times New Roman" w:hAnsi="Times New Roman" w:cs="Times New Roman"/>
          <w:sz w:val="24"/>
          <w:szCs w:val="24"/>
        </w:rPr>
      </w:pPr>
      <w:r w:rsidRPr="0095348C">
        <w:rPr>
          <w:rFonts w:ascii="Times New Roman" w:hAnsi="Times New Roman" w:cs="Times New Roman"/>
          <w:sz w:val="24"/>
          <w:szCs w:val="24"/>
        </w:rPr>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E12D98" w:rsidRPr="0095348C">
        <w:rPr>
          <w:rFonts w:ascii="Times New Roman" w:hAnsi="Times New Roman" w:cs="Times New Roman"/>
          <w:sz w:val="24"/>
          <w:szCs w:val="24"/>
        </w:rPr>
        <w:t xml:space="preserve"> </w:t>
      </w:r>
      <w:r w:rsidR="00E12D98" w:rsidRPr="0095348C">
        <w:rPr>
          <w:rFonts w:ascii="Times New Roman" w:hAnsi="Times New Roman" w:cs="Times New Roman"/>
          <w:color w:val="000000"/>
          <w:sz w:val="24"/>
          <w:szCs w:val="24"/>
          <w:shd w:val="clear" w:color="auto" w:fill="FFFFFF"/>
        </w:rPr>
        <w:t>подготавливается в течение пятнадцати рабочих дней со дня поступления заявления о предоставлении такого разрешения и</w:t>
      </w:r>
      <w:r w:rsidRPr="0095348C">
        <w:rPr>
          <w:rFonts w:ascii="Times New Roman" w:hAnsi="Times New Roman" w:cs="Times New Roman"/>
          <w:sz w:val="24"/>
          <w:szCs w:val="24"/>
        </w:rPr>
        <w:t xml:space="preserve"> подлежит рассмотрению на общественных обсуждениях или публичных слушаниях, проводимых в порядке, установленном </w:t>
      </w:r>
      <w:hyperlink w:anchor="Par200"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95348C">
          <w:rPr>
            <w:rFonts w:ascii="Times New Roman" w:hAnsi="Times New Roman" w:cs="Times New Roman"/>
            <w:color w:val="0000FF"/>
            <w:sz w:val="24"/>
            <w:szCs w:val="24"/>
          </w:rPr>
          <w:t>статьей 5.1</w:t>
        </w:r>
      </w:hyperlink>
      <w:r w:rsidRPr="0095348C">
        <w:rPr>
          <w:rFonts w:ascii="Times New Roman" w:hAnsi="Times New Roman" w:cs="Times New Roman"/>
          <w:sz w:val="24"/>
          <w:szCs w:val="24"/>
        </w:rPr>
        <w:t xml:space="preserve"> Градостроительного Кодекса, с учетом положений </w:t>
      </w:r>
      <w:hyperlink w:anchor="Par1559"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95348C">
          <w:rPr>
            <w:rFonts w:ascii="Times New Roman" w:hAnsi="Times New Roman" w:cs="Times New Roman"/>
            <w:color w:val="0000FF"/>
            <w:sz w:val="24"/>
            <w:szCs w:val="24"/>
          </w:rPr>
          <w:t>статьи 39</w:t>
        </w:r>
      </w:hyperlink>
      <w:r w:rsidRPr="0095348C">
        <w:rPr>
          <w:rFonts w:ascii="Times New Roman" w:hAnsi="Times New Roman" w:cs="Times New Roman"/>
          <w:sz w:val="24"/>
          <w:szCs w:val="24"/>
        </w:rPr>
        <w:t xml:space="preserve"> Градостроительного Кодекса, за исключением случая, указанного в </w:t>
      </w:r>
      <w:hyperlink w:anchor="Par1587" w:tooltip="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 w:history="1">
        <w:r w:rsidRPr="0095348C">
          <w:rPr>
            <w:rFonts w:ascii="Times New Roman" w:hAnsi="Times New Roman" w:cs="Times New Roman"/>
            <w:color w:val="0000FF"/>
            <w:sz w:val="24"/>
            <w:szCs w:val="24"/>
          </w:rPr>
          <w:t>части 2.1</w:t>
        </w:r>
      </w:hyperlink>
      <w:r w:rsidRPr="0095348C">
        <w:rPr>
          <w:rFonts w:ascii="Times New Roman" w:hAnsi="Times New Roman" w:cs="Times New Roman"/>
          <w:sz w:val="24"/>
          <w:szCs w:val="24"/>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0359ADD" w14:textId="77777777" w:rsidR="00846B2D" w:rsidRPr="0095348C" w:rsidRDefault="00846B2D" w:rsidP="00846B2D">
      <w:pPr>
        <w:keepNext/>
        <w:keepLines/>
        <w:autoSpaceDE w:val="0"/>
        <w:autoSpaceDN w:val="0"/>
        <w:adjustRightInd w:val="0"/>
        <w:ind w:firstLine="720"/>
        <w:jc w:val="both"/>
      </w:pPr>
      <w:r w:rsidRPr="0095348C">
        <w:t xml:space="preserve">6. </w:t>
      </w:r>
      <w:r w:rsidR="00F333D4" w:rsidRPr="0095348C">
        <w:rPr>
          <w:color w:val="000000"/>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6382F61C" w14:textId="77777777" w:rsidR="00846B2D" w:rsidRPr="0095348C" w:rsidRDefault="00846B2D" w:rsidP="00846B2D">
      <w:pPr>
        <w:keepNext/>
        <w:keepLines/>
        <w:autoSpaceDE w:val="0"/>
        <w:autoSpaceDN w:val="0"/>
        <w:adjustRightInd w:val="0"/>
        <w:ind w:firstLine="720"/>
        <w:jc w:val="both"/>
      </w:pPr>
      <w:r w:rsidRPr="0095348C">
        <w:t>7. Глава местной администрации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32288A9B" w14:textId="77777777" w:rsidR="00846B2D" w:rsidRPr="0095348C" w:rsidRDefault="00846B2D" w:rsidP="00846B2D">
      <w:pPr>
        <w:pStyle w:val="ConsPlusNormal0"/>
        <w:keepNext/>
        <w:keepLines/>
        <w:widowControl/>
        <w:ind w:firstLine="539"/>
        <w:jc w:val="both"/>
        <w:rPr>
          <w:rFonts w:ascii="Times New Roman" w:hAnsi="Times New Roman" w:cs="Times New Roman"/>
          <w:sz w:val="24"/>
          <w:szCs w:val="24"/>
        </w:rPr>
      </w:pPr>
      <w:r w:rsidRPr="0095348C">
        <w:rPr>
          <w:rFonts w:ascii="Times New Roman" w:hAnsi="Times New Roman" w:cs="Times New Roman"/>
          <w:sz w:val="24"/>
          <w:szCs w:val="24"/>
        </w:rPr>
        <w:t xml:space="preserve">7.1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30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95348C">
          <w:rPr>
            <w:rFonts w:ascii="Times New Roman" w:hAnsi="Times New Roman" w:cs="Times New Roman"/>
            <w:color w:val="0000FF"/>
            <w:sz w:val="24"/>
            <w:szCs w:val="24"/>
          </w:rPr>
          <w:t>части 2 статьи 55.32</w:t>
        </w:r>
      </w:hyperlink>
      <w:r w:rsidRPr="0095348C">
        <w:rPr>
          <w:rFonts w:ascii="Times New Roman" w:hAnsi="Times New Roman" w:cs="Times New Roman"/>
          <w:sz w:val="24"/>
          <w:szCs w:val="24"/>
        </w:rPr>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30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95348C">
          <w:rPr>
            <w:rFonts w:ascii="Times New Roman" w:hAnsi="Times New Roman" w:cs="Times New Roman"/>
            <w:color w:val="0000FF"/>
            <w:sz w:val="24"/>
            <w:szCs w:val="24"/>
          </w:rPr>
          <w:t>части 2 статьи 55.32</w:t>
        </w:r>
      </w:hyperlink>
      <w:r w:rsidRPr="0095348C">
        <w:rPr>
          <w:rFonts w:ascii="Times New Roman" w:hAnsi="Times New Roman" w:cs="Times New Roman"/>
          <w:sz w:val="24"/>
          <w:szCs w:val="24"/>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85A2E81" w14:textId="77777777" w:rsidR="00846B2D" w:rsidRPr="0095348C" w:rsidRDefault="00846B2D" w:rsidP="00846B2D">
      <w:pPr>
        <w:keepNext/>
        <w:keepLines/>
        <w:autoSpaceDE w:val="0"/>
        <w:autoSpaceDN w:val="0"/>
        <w:adjustRightInd w:val="0"/>
        <w:ind w:firstLine="720"/>
        <w:jc w:val="both"/>
      </w:pPr>
      <w:r w:rsidRPr="0095348C">
        <w:lastRenderedPageBreak/>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16B6EEAC" w14:textId="77777777" w:rsidR="00846B2D" w:rsidRPr="0095348C" w:rsidRDefault="00846B2D" w:rsidP="00846B2D">
      <w:pPr>
        <w:pStyle w:val="ConsPlusNormal0"/>
        <w:keepNext/>
        <w:keepLines/>
        <w:widowControl/>
        <w:ind w:firstLine="539"/>
        <w:jc w:val="both"/>
        <w:rPr>
          <w:rFonts w:ascii="Times New Roman" w:hAnsi="Times New Roman" w:cs="Times New Roman"/>
          <w:sz w:val="24"/>
          <w:szCs w:val="24"/>
        </w:rPr>
      </w:pPr>
      <w:r w:rsidRPr="0095348C">
        <w:rPr>
          <w:rFonts w:ascii="Times New Roman" w:hAnsi="Times New Roman" w:cs="Times New Roman"/>
          <w:sz w:val="24"/>
          <w:szCs w:val="24"/>
        </w:rPr>
        <w:t xml:space="preserve">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95348C">
        <w:rPr>
          <w:rFonts w:ascii="Times New Roman" w:hAnsi="Times New Roman" w:cs="Times New Roman"/>
          <w:sz w:val="24"/>
          <w:szCs w:val="24"/>
        </w:rPr>
        <w:t>приаэродромной</w:t>
      </w:r>
      <w:proofErr w:type="spellEnd"/>
      <w:r w:rsidRPr="0095348C">
        <w:rPr>
          <w:rFonts w:ascii="Times New Roman" w:hAnsi="Times New Roman" w:cs="Times New Roman"/>
          <w:sz w:val="24"/>
          <w:szCs w:val="24"/>
        </w:rPr>
        <w:t xml:space="preserve"> территории.</w:t>
      </w:r>
    </w:p>
    <w:p w14:paraId="02EEEDDE" w14:textId="77777777" w:rsidR="00846B2D" w:rsidRPr="0095348C" w:rsidRDefault="00846B2D" w:rsidP="00846B2D">
      <w:pPr>
        <w:keepNext/>
        <w:keepLines/>
        <w:spacing w:before="100" w:beforeAutospacing="1" w:after="100" w:afterAutospacing="1"/>
        <w:ind w:firstLine="720"/>
        <w:jc w:val="center"/>
        <w:outlineLvl w:val="1"/>
        <w:rPr>
          <w:b/>
        </w:rPr>
      </w:pPr>
      <w:bookmarkStart w:id="25" w:name="_Toc104443324"/>
      <w:r w:rsidRPr="0095348C">
        <w:rPr>
          <w:b/>
        </w:rPr>
        <w:t>Глава 4. Порядок подготовки документации по планировке территории</w:t>
      </w:r>
      <w:bookmarkEnd w:id="25"/>
      <w:r w:rsidRPr="0095348C">
        <w:rPr>
          <w:b/>
        </w:rPr>
        <w:t xml:space="preserve">  </w:t>
      </w:r>
    </w:p>
    <w:p w14:paraId="232805AA" w14:textId="77777777" w:rsidR="00846B2D" w:rsidRPr="0095348C" w:rsidRDefault="00846B2D" w:rsidP="00846B2D">
      <w:pPr>
        <w:keepNext/>
        <w:keepLines/>
        <w:tabs>
          <w:tab w:val="left" w:pos="1260"/>
        </w:tabs>
        <w:spacing w:before="100" w:beforeAutospacing="1" w:after="100" w:afterAutospacing="1"/>
        <w:ind w:firstLine="720"/>
        <w:jc w:val="center"/>
        <w:outlineLvl w:val="2"/>
        <w:rPr>
          <w:b/>
        </w:rPr>
      </w:pPr>
      <w:bookmarkStart w:id="26" w:name="_Toc499131474"/>
      <w:bookmarkStart w:id="27" w:name="_Toc520465170"/>
      <w:bookmarkStart w:id="28" w:name="_Toc104443325"/>
      <w:bookmarkStart w:id="29" w:name="_Toc282347520"/>
      <w:bookmarkStart w:id="30" w:name="_Toc437587883"/>
      <w:bookmarkStart w:id="31" w:name="_Toc448774946"/>
      <w:bookmarkStart w:id="32" w:name="_Toc448780109"/>
      <w:bookmarkStart w:id="33" w:name="_Toc448780595"/>
      <w:r w:rsidRPr="0095348C">
        <w:rPr>
          <w:b/>
        </w:rPr>
        <w:t>Статья 12. Назначение, виды и состав документации по планировке территории</w:t>
      </w:r>
      <w:bookmarkEnd w:id="26"/>
      <w:bookmarkEnd w:id="27"/>
      <w:bookmarkEnd w:id="28"/>
      <w:r w:rsidRPr="0095348C">
        <w:rPr>
          <w:b/>
        </w:rPr>
        <w:t xml:space="preserve"> </w:t>
      </w:r>
      <w:bookmarkEnd w:id="29"/>
      <w:bookmarkEnd w:id="30"/>
      <w:bookmarkEnd w:id="31"/>
      <w:bookmarkEnd w:id="32"/>
      <w:bookmarkEnd w:id="33"/>
    </w:p>
    <w:p w14:paraId="516DFE16" w14:textId="77777777" w:rsidR="00846B2D" w:rsidRPr="0095348C" w:rsidRDefault="00846B2D" w:rsidP="00846B2D">
      <w:pPr>
        <w:ind w:firstLine="709"/>
        <w:jc w:val="both"/>
      </w:pPr>
      <w:bookmarkStart w:id="34" w:name="_Toc282347521"/>
      <w:bookmarkStart w:id="35" w:name="_Toc437587884"/>
      <w:bookmarkStart w:id="36" w:name="_Toc448774947"/>
      <w:bookmarkStart w:id="37" w:name="_Toc448780110"/>
      <w:bookmarkStart w:id="38" w:name="_Toc448780596"/>
      <w:bookmarkStart w:id="39" w:name="_Toc459908471"/>
      <w:r w:rsidRPr="0095348C">
        <w:t>1. Назначение, виды и состав документации по планировке территории</w:t>
      </w:r>
      <w:r w:rsidRPr="0095348C">
        <w:rPr>
          <w:b/>
        </w:rPr>
        <w:t xml:space="preserve"> </w:t>
      </w:r>
      <w:r w:rsidRPr="0095348C">
        <w:t>осуществляется в соответствии со статьей 41-43 Градостроительного кодекса РФ.</w:t>
      </w:r>
    </w:p>
    <w:p w14:paraId="03B96CBC" w14:textId="77777777" w:rsidR="00846B2D" w:rsidRPr="0095348C" w:rsidRDefault="00846B2D" w:rsidP="00846B2D">
      <w:pPr>
        <w:ind w:firstLine="709"/>
        <w:jc w:val="both"/>
        <w:rPr>
          <w:szCs w:val="20"/>
        </w:rPr>
      </w:pPr>
      <w:r w:rsidRPr="0095348C">
        <w:rPr>
          <w:szCs w:val="28"/>
        </w:rPr>
        <w:t xml:space="preserve">2. </w:t>
      </w:r>
      <w:r w:rsidRPr="0095348C">
        <w:rPr>
          <w:szCs w:val="20"/>
        </w:rPr>
        <w:t xml:space="preserve">Подготовка </w:t>
      </w:r>
      <w:r w:rsidRPr="0095348C">
        <w:rPr>
          <w:szCs w:val="28"/>
        </w:rPr>
        <w:t xml:space="preserve">документации по планировке территории </w:t>
      </w:r>
      <w:r w:rsidRPr="0095348C">
        <w:rPr>
          <w:szCs w:val="20"/>
        </w:rPr>
        <w:t>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7B8D1A7F" w14:textId="77777777" w:rsidR="00846B2D" w:rsidRPr="0095348C" w:rsidRDefault="00846B2D" w:rsidP="00846B2D">
      <w:pPr>
        <w:ind w:firstLine="709"/>
        <w:jc w:val="both"/>
        <w:rPr>
          <w:szCs w:val="28"/>
        </w:rPr>
      </w:pPr>
      <w:r w:rsidRPr="0095348C">
        <w:rPr>
          <w:szCs w:val="20"/>
        </w:rPr>
        <w:t xml:space="preserve">3. Подготовка </w:t>
      </w:r>
      <w:r w:rsidRPr="0095348C">
        <w:rPr>
          <w:szCs w:val="28"/>
        </w:rPr>
        <w:t>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не требуется, за исключением случаев, указанных в части 4 настоящей статьи.</w:t>
      </w:r>
    </w:p>
    <w:p w14:paraId="6F3E6ECC" w14:textId="77777777" w:rsidR="00846B2D" w:rsidRPr="0095348C" w:rsidRDefault="00846B2D" w:rsidP="00846B2D">
      <w:pPr>
        <w:ind w:firstLine="709"/>
        <w:jc w:val="both"/>
        <w:rPr>
          <w:szCs w:val="28"/>
        </w:rPr>
      </w:pPr>
      <w:r w:rsidRPr="0095348C">
        <w:rPr>
          <w:szCs w:val="20"/>
        </w:rPr>
        <w:t>4. Подготовка</w:t>
      </w:r>
      <w:r w:rsidRPr="0095348C">
        <w:rPr>
          <w:szCs w:val="28"/>
        </w:rPr>
        <w:t xml:space="preserve"> документации по планировке территории в целях размещения объектов капитального строительства является обязательной в следующих случаях:</w:t>
      </w:r>
    </w:p>
    <w:p w14:paraId="492D8145" w14:textId="77777777" w:rsidR="00846B2D" w:rsidRPr="0095348C" w:rsidRDefault="00846B2D" w:rsidP="00846B2D">
      <w:pPr>
        <w:ind w:firstLine="709"/>
        <w:jc w:val="both"/>
        <w:rPr>
          <w:szCs w:val="28"/>
        </w:rPr>
      </w:pPr>
      <w:r w:rsidRPr="0095348C">
        <w:rPr>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71C502F7" w14:textId="77777777" w:rsidR="00846B2D" w:rsidRPr="0095348C" w:rsidRDefault="00846B2D" w:rsidP="00846B2D">
      <w:pPr>
        <w:ind w:firstLine="709"/>
        <w:jc w:val="both"/>
        <w:rPr>
          <w:szCs w:val="28"/>
        </w:rPr>
      </w:pPr>
      <w:r w:rsidRPr="0095348C">
        <w:rPr>
          <w:szCs w:val="28"/>
        </w:rPr>
        <w:t>2) необходимо установление, изменение или отмена красных линий;</w:t>
      </w:r>
    </w:p>
    <w:p w14:paraId="2E0FA1D6" w14:textId="77777777" w:rsidR="00846B2D" w:rsidRPr="0095348C" w:rsidRDefault="00846B2D" w:rsidP="002A6DEF">
      <w:pPr>
        <w:keepNext/>
        <w:keepLines/>
        <w:ind w:firstLine="709"/>
        <w:jc w:val="both"/>
        <w:rPr>
          <w:szCs w:val="28"/>
        </w:rPr>
      </w:pPr>
      <w:r w:rsidRPr="0095348C">
        <w:rPr>
          <w:szCs w:val="28"/>
        </w:rPr>
        <w:lastRenderedPageBreak/>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28C05BFF" w14:textId="77777777" w:rsidR="00846B2D" w:rsidRPr="0095348C" w:rsidRDefault="00846B2D" w:rsidP="002A6DEF">
      <w:pPr>
        <w:keepNext/>
        <w:keepLines/>
        <w:ind w:firstLine="709"/>
        <w:jc w:val="both"/>
        <w:rPr>
          <w:szCs w:val="28"/>
        </w:rPr>
      </w:pPr>
      <w:r w:rsidRPr="0095348C">
        <w:rPr>
          <w:szCs w:val="28"/>
        </w:rPr>
        <w:t>4) размещение объектов капитального строительства планируется на территории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осуществить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требуется предоставление земельных участков, находящихся в государственной и муниципальной собственности, и установление сервитутов);</w:t>
      </w:r>
    </w:p>
    <w:p w14:paraId="76960386" w14:textId="77777777" w:rsidR="00846B2D" w:rsidRPr="0095348C" w:rsidRDefault="00846B2D" w:rsidP="002A6DEF">
      <w:pPr>
        <w:keepNext/>
        <w:keepLines/>
        <w:ind w:firstLine="709"/>
        <w:jc w:val="both"/>
        <w:rPr>
          <w:szCs w:val="28"/>
        </w:rPr>
      </w:pPr>
      <w:r w:rsidRPr="0095348C">
        <w:rPr>
          <w:szCs w:val="28"/>
        </w:rPr>
        <w:t>5) планируются строительство, реконструкция линейного объекта (за исключением случая, если размещение линейного объекта планируется осуществить на землях или земельных участках, находящихся в государственной  или муниципальной собственности, и для размещения такого линейного объекта не требуется предоставление земельных участков, находящихся в государственной и муниципальной собственности, и установление сервитутов). Правительство Российской Федерации могут быть установлены иные случаи, при которых для строительства, реконструкции линейного объекта</w:t>
      </w:r>
      <w:r w:rsidRPr="0095348C">
        <w:rPr>
          <w:szCs w:val="20"/>
        </w:rPr>
        <w:t xml:space="preserve"> не  требуется подготовка</w:t>
      </w:r>
      <w:r w:rsidRPr="0095348C">
        <w:rPr>
          <w:szCs w:val="28"/>
        </w:rPr>
        <w:t xml:space="preserve"> документации по планировке территории.</w:t>
      </w:r>
    </w:p>
    <w:p w14:paraId="74122D3A" w14:textId="77777777" w:rsidR="00846B2D" w:rsidRPr="0095348C" w:rsidRDefault="00846B2D" w:rsidP="002A6DEF">
      <w:pPr>
        <w:pStyle w:val="ConsPlusNormal0"/>
        <w:keepNext/>
        <w:keepLines/>
        <w:widowControl/>
        <w:ind w:firstLine="539"/>
        <w:jc w:val="both"/>
        <w:rPr>
          <w:rFonts w:ascii="Times New Roman" w:hAnsi="Times New Roman" w:cs="Times New Roman"/>
          <w:sz w:val="24"/>
          <w:szCs w:val="24"/>
        </w:rPr>
      </w:pPr>
      <w:r w:rsidRPr="0095348C">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785E0C84" w14:textId="77777777" w:rsidR="000E0EE0" w:rsidRPr="0095348C" w:rsidRDefault="000E0EE0" w:rsidP="002A6DEF">
      <w:pPr>
        <w:pStyle w:val="ConsPlusNormal0"/>
        <w:keepNext/>
        <w:keepLines/>
        <w:widowControl/>
        <w:ind w:firstLine="539"/>
        <w:jc w:val="both"/>
        <w:rPr>
          <w:rFonts w:ascii="Times New Roman" w:hAnsi="Times New Roman" w:cs="Times New Roman"/>
          <w:sz w:val="24"/>
          <w:szCs w:val="24"/>
        </w:rPr>
      </w:pPr>
      <w:r w:rsidRPr="0095348C">
        <w:rPr>
          <w:rFonts w:ascii="Times New Roman" w:hAnsi="Times New Roman" w:cs="Times New Roman"/>
          <w:sz w:val="24"/>
          <w:szCs w:val="24"/>
        </w:rPr>
        <w:t>7)</w:t>
      </w:r>
      <w:r w:rsidRPr="0095348C">
        <w:rPr>
          <w:color w:val="000000"/>
          <w:sz w:val="35"/>
          <w:szCs w:val="35"/>
          <w:shd w:val="clear" w:color="auto" w:fill="FFFFFF"/>
        </w:rPr>
        <w:t xml:space="preserve"> </w:t>
      </w:r>
      <w:r w:rsidRPr="0095348C">
        <w:rPr>
          <w:rFonts w:ascii="Times New Roman" w:hAnsi="Times New Roman" w:cs="Times New Roman"/>
          <w:color w:val="000000"/>
          <w:sz w:val="24"/>
          <w:szCs w:val="24"/>
          <w:shd w:val="clear" w:color="auto" w:fill="FFFFFF"/>
        </w:rPr>
        <w:t>планируется осуществление комплексного развития территории.</w:t>
      </w:r>
    </w:p>
    <w:p w14:paraId="4B132D4C" w14:textId="77777777" w:rsidR="00846B2D" w:rsidRPr="0095348C" w:rsidRDefault="00846B2D" w:rsidP="002A6DEF">
      <w:pPr>
        <w:keepNext/>
        <w:keepLines/>
        <w:ind w:firstLine="709"/>
        <w:jc w:val="both"/>
        <w:rPr>
          <w:szCs w:val="28"/>
        </w:rPr>
      </w:pPr>
      <w:r w:rsidRPr="0095348C">
        <w:rPr>
          <w:szCs w:val="28"/>
        </w:rPr>
        <w:t>5. Видами документации по планировке территории являются:</w:t>
      </w:r>
    </w:p>
    <w:p w14:paraId="39BD9480" w14:textId="77777777" w:rsidR="00846B2D" w:rsidRPr="0095348C" w:rsidRDefault="00846B2D" w:rsidP="0017269E">
      <w:pPr>
        <w:keepNext/>
        <w:keepLines/>
        <w:ind w:firstLine="709"/>
        <w:jc w:val="both"/>
        <w:rPr>
          <w:szCs w:val="20"/>
        </w:rPr>
      </w:pPr>
      <w:r w:rsidRPr="0095348C">
        <w:rPr>
          <w:szCs w:val="20"/>
        </w:rPr>
        <w:t>1) проект планировки территории;</w:t>
      </w:r>
    </w:p>
    <w:p w14:paraId="38F6CED0" w14:textId="77777777" w:rsidR="00846B2D" w:rsidRPr="0095348C" w:rsidRDefault="00846B2D" w:rsidP="0017269E">
      <w:pPr>
        <w:keepNext/>
        <w:keepLines/>
        <w:ind w:firstLine="709"/>
        <w:jc w:val="both"/>
        <w:rPr>
          <w:szCs w:val="20"/>
        </w:rPr>
      </w:pPr>
      <w:r w:rsidRPr="0095348C">
        <w:rPr>
          <w:szCs w:val="20"/>
        </w:rPr>
        <w:t>2) проект межевания территории.</w:t>
      </w:r>
    </w:p>
    <w:p w14:paraId="6F68D302" w14:textId="77777777" w:rsidR="00846B2D" w:rsidRPr="0095348C" w:rsidRDefault="00846B2D" w:rsidP="0017269E">
      <w:pPr>
        <w:keepNext/>
        <w:keepLines/>
        <w:autoSpaceDE w:val="0"/>
        <w:ind w:firstLine="709"/>
        <w:jc w:val="both"/>
        <w:rPr>
          <w:szCs w:val="20"/>
        </w:rPr>
      </w:pPr>
      <w:r w:rsidRPr="0095348C">
        <w:rPr>
          <w:szCs w:val="20"/>
        </w:rPr>
        <w:t xml:space="preserve">6.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w:t>
      </w:r>
      <w:r w:rsidRPr="0095348C">
        <w:t>Градостроительного кодекса Российской Федерации</w:t>
      </w:r>
      <w:r w:rsidRPr="0095348C">
        <w:rPr>
          <w:szCs w:val="20"/>
        </w:rPr>
        <w:t xml:space="preserve">. </w:t>
      </w:r>
    </w:p>
    <w:p w14:paraId="2373DE94" w14:textId="77777777" w:rsidR="00846B2D" w:rsidRPr="0095348C" w:rsidRDefault="00846B2D" w:rsidP="0017269E">
      <w:pPr>
        <w:keepNext/>
        <w:keepLines/>
        <w:autoSpaceDE w:val="0"/>
        <w:ind w:firstLine="709"/>
        <w:jc w:val="both"/>
        <w:rPr>
          <w:szCs w:val="20"/>
        </w:rPr>
      </w:pPr>
      <w:r w:rsidRPr="0095348C">
        <w:rPr>
          <w:szCs w:val="20"/>
        </w:rPr>
        <w:t>7. Проект планировки территории является основой для подготовки проекта межевания территории, за исключением случаев, предусмотренных частью 6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2F2E8824" w14:textId="77777777" w:rsidR="00846B2D" w:rsidRPr="0095348C" w:rsidRDefault="00846B2D" w:rsidP="0017269E">
      <w:pPr>
        <w:keepNext/>
        <w:keepLines/>
        <w:autoSpaceDE w:val="0"/>
        <w:autoSpaceDN w:val="0"/>
        <w:adjustRightInd w:val="0"/>
        <w:ind w:firstLine="709"/>
        <w:jc w:val="both"/>
      </w:pPr>
      <w:r w:rsidRPr="0095348C">
        <w:t xml:space="preserve">8. Состав и содержание документации по планировке территории устанавливается в соответствии со статьями 42, 43 Градостроительного кодекса Российской Федерации и может быть конкретизирован в градостроительном задании на подготовку такой документации, исходя из специфики развития территории. </w:t>
      </w:r>
    </w:p>
    <w:p w14:paraId="2729A5A5" w14:textId="77777777" w:rsidR="00846B2D" w:rsidRPr="0095348C" w:rsidRDefault="00846B2D" w:rsidP="0017269E">
      <w:pPr>
        <w:keepNext/>
        <w:keepLines/>
        <w:autoSpaceDE w:val="0"/>
        <w:autoSpaceDN w:val="0"/>
        <w:adjustRightInd w:val="0"/>
        <w:ind w:firstLine="709"/>
        <w:jc w:val="both"/>
      </w:pPr>
      <w:r w:rsidRPr="0095348C">
        <w:t>9.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предусмотренных ст. 45, 46 Градостроительного кодекса Российской Федерации.</w:t>
      </w:r>
    </w:p>
    <w:p w14:paraId="03C4793F" w14:textId="77777777" w:rsidR="00846B2D" w:rsidRPr="0095348C" w:rsidRDefault="00846B2D" w:rsidP="0017269E">
      <w:pPr>
        <w:keepNext/>
        <w:keepLines/>
        <w:ind w:firstLine="709"/>
        <w:jc w:val="both"/>
      </w:pPr>
      <w:r w:rsidRPr="0095348C">
        <w:t>10. Особенности подготовки и утверждения документации по планировке территории, применительно к территории муниципального образования, регламентируется статьей 46 Градостроительного кодекса Российской Федерации.</w:t>
      </w:r>
    </w:p>
    <w:p w14:paraId="236C123F" w14:textId="77777777" w:rsidR="00846B2D" w:rsidRPr="0095348C" w:rsidRDefault="00846B2D" w:rsidP="0017269E">
      <w:pPr>
        <w:keepNext/>
        <w:keepLines/>
        <w:ind w:firstLine="709"/>
        <w:jc w:val="both"/>
      </w:pPr>
      <w:r w:rsidRPr="0095348C">
        <w:t xml:space="preserve">11. Решение о подготовке документации по планировке территории применительно к территории муниципального образования, за исключением случаев, указанных в частях 2 - 4.2 и 5.2 статьи 45 Градостроительного кодекса РФ, принимается органом местного самоуправления муниципального образования по инициативе этого органа либо на основании предложений физических или юридических лиц о подготовке </w:t>
      </w:r>
      <w:r w:rsidRPr="0095348C">
        <w:rPr>
          <w:szCs w:val="20"/>
        </w:rPr>
        <w:t xml:space="preserve">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w:t>
      </w:r>
      <w:r w:rsidRPr="0095348C">
        <w:t>45 Градостроительного кодекса РФ принятие органом местного самоуправления муниципального образования решения о подготовке документации по планировке территории не требуется.</w:t>
      </w:r>
    </w:p>
    <w:p w14:paraId="0404C2BF" w14:textId="77777777" w:rsidR="00846B2D" w:rsidRPr="0095348C" w:rsidRDefault="00846B2D" w:rsidP="0017269E">
      <w:pPr>
        <w:pStyle w:val="ConsPlusNormal0"/>
        <w:keepNext/>
        <w:keepLines/>
        <w:widowControl/>
        <w:ind w:firstLine="709"/>
        <w:jc w:val="both"/>
        <w:rPr>
          <w:rFonts w:ascii="Times New Roman" w:hAnsi="Times New Roman" w:cs="Times New Roman"/>
          <w:sz w:val="24"/>
          <w:szCs w:val="24"/>
        </w:rPr>
      </w:pPr>
      <w:r w:rsidRPr="0095348C">
        <w:rPr>
          <w:rFonts w:ascii="Times New Roman" w:hAnsi="Times New Roman" w:cs="Times New Roman"/>
          <w:sz w:val="24"/>
          <w:szCs w:val="24"/>
        </w:rPr>
        <w:lastRenderedPageBreak/>
        <w:t>12.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муниципального образования, до их утверждения подлежат обязательному рассмотрению на общественных обсуждениях или публичных слушаниях.</w:t>
      </w:r>
    </w:p>
    <w:p w14:paraId="45AFD448" w14:textId="77777777" w:rsidR="00846B2D" w:rsidRPr="0095348C" w:rsidRDefault="00846B2D" w:rsidP="00E063AF">
      <w:pPr>
        <w:pStyle w:val="ConsPlusNormal0"/>
        <w:keepNext/>
        <w:keepLines/>
        <w:widowControl/>
        <w:ind w:firstLine="709"/>
        <w:jc w:val="both"/>
        <w:rPr>
          <w:rFonts w:ascii="Times New Roman" w:hAnsi="Times New Roman" w:cs="Times New Roman"/>
          <w:sz w:val="24"/>
          <w:szCs w:val="24"/>
        </w:rPr>
      </w:pPr>
      <w:r w:rsidRPr="0095348C">
        <w:rPr>
          <w:rFonts w:ascii="Times New Roman" w:hAnsi="Times New Roman" w:cs="Times New Roman"/>
          <w:sz w:val="24"/>
          <w:szCs w:val="24"/>
        </w:rPr>
        <w:t>13.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14:paraId="056F9F28" w14:textId="77777777" w:rsidR="00846B2D" w:rsidRPr="0095348C" w:rsidRDefault="00846B2D" w:rsidP="00846B2D">
      <w:pPr>
        <w:pStyle w:val="ConsPlusNormal0"/>
        <w:keepNext/>
        <w:keepLines/>
        <w:widowControl/>
        <w:ind w:firstLine="709"/>
        <w:jc w:val="both"/>
        <w:rPr>
          <w:rFonts w:ascii="Times New Roman" w:hAnsi="Times New Roman" w:cs="Times New Roman"/>
          <w:sz w:val="24"/>
          <w:szCs w:val="24"/>
        </w:rPr>
      </w:pPr>
      <w:r w:rsidRPr="0095348C">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26398292" w14:textId="77777777" w:rsidR="00846B2D" w:rsidRPr="0095348C" w:rsidRDefault="00846B2D" w:rsidP="00846B2D">
      <w:pPr>
        <w:pStyle w:val="ConsPlusNormal0"/>
        <w:keepNext/>
        <w:keepLines/>
        <w:widowControl/>
        <w:ind w:firstLine="709"/>
        <w:jc w:val="both"/>
        <w:rPr>
          <w:rFonts w:ascii="Times New Roman" w:hAnsi="Times New Roman" w:cs="Times New Roman"/>
          <w:sz w:val="24"/>
          <w:szCs w:val="24"/>
        </w:rPr>
      </w:pPr>
      <w:r w:rsidRPr="0095348C">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0752E7FF" w14:textId="77777777" w:rsidR="00846B2D" w:rsidRPr="0095348C" w:rsidRDefault="00846B2D" w:rsidP="00846B2D">
      <w:pPr>
        <w:pStyle w:val="ConsPlusNormal0"/>
        <w:keepNext/>
        <w:keepLines/>
        <w:widowControl/>
        <w:ind w:firstLine="709"/>
        <w:jc w:val="both"/>
        <w:rPr>
          <w:rFonts w:ascii="Times New Roman" w:hAnsi="Times New Roman" w:cs="Times New Roman"/>
          <w:sz w:val="24"/>
          <w:szCs w:val="24"/>
        </w:rPr>
      </w:pPr>
      <w:r w:rsidRPr="0095348C">
        <w:rPr>
          <w:rFonts w:ascii="Times New Roman" w:hAnsi="Times New Roman" w:cs="Times New Roman"/>
          <w:sz w:val="24"/>
          <w:szCs w:val="24"/>
        </w:rPr>
        <w:t>3) территории для размещения линейных объектов в границах земель лесного фонда.</w:t>
      </w:r>
    </w:p>
    <w:p w14:paraId="129AC3A8" w14:textId="77777777" w:rsidR="00846B2D" w:rsidRPr="0095348C" w:rsidRDefault="00846B2D" w:rsidP="00846B2D">
      <w:pPr>
        <w:pStyle w:val="ConsPlusNormal0"/>
        <w:keepNext/>
        <w:keepLines/>
        <w:widowControl/>
        <w:ind w:firstLine="709"/>
        <w:jc w:val="both"/>
        <w:rPr>
          <w:rFonts w:ascii="Times New Roman" w:hAnsi="Times New Roman"/>
          <w:sz w:val="24"/>
          <w:szCs w:val="24"/>
        </w:rPr>
      </w:pPr>
      <w:r w:rsidRPr="0095348C">
        <w:rPr>
          <w:rFonts w:ascii="Times New Roman" w:hAnsi="Times New Roman" w:cs="Times New Roman"/>
          <w:sz w:val="24"/>
          <w:szCs w:val="24"/>
        </w:rPr>
        <w:t>14.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статьи 5.1 Градостроительного кодекса РФ</w:t>
      </w:r>
      <w:bookmarkEnd w:id="34"/>
      <w:bookmarkEnd w:id="35"/>
      <w:bookmarkEnd w:id="36"/>
      <w:bookmarkEnd w:id="37"/>
      <w:bookmarkEnd w:id="38"/>
      <w:bookmarkEnd w:id="39"/>
      <w:r w:rsidRPr="0095348C">
        <w:rPr>
          <w:rFonts w:ascii="Times New Roman" w:hAnsi="Times New Roman"/>
          <w:sz w:val="24"/>
          <w:szCs w:val="24"/>
        </w:rPr>
        <w:t xml:space="preserve"> с учетом положений статьи 19 настоящих Правил.</w:t>
      </w:r>
    </w:p>
    <w:p w14:paraId="5650C957" w14:textId="77777777" w:rsidR="00846B2D" w:rsidRPr="0095348C" w:rsidRDefault="00846B2D" w:rsidP="00846B2D">
      <w:pPr>
        <w:pStyle w:val="ConsPlusNormal0"/>
        <w:keepNext/>
        <w:keepLines/>
        <w:widowControl/>
        <w:ind w:firstLine="709"/>
        <w:jc w:val="both"/>
        <w:rPr>
          <w:rFonts w:ascii="Times New Roman" w:hAnsi="Times New Roman"/>
          <w:sz w:val="24"/>
          <w:szCs w:val="24"/>
        </w:rPr>
      </w:pPr>
      <w:r w:rsidRPr="0095348C">
        <w:rPr>
          <w:rFonts w:ascii="Times New Roman" w:hAnsi="Times New Roman"/>
          <w:sz w:val="24"/>
          <w:szCs w:val="24"/>
        </w:rPr>
        <w:t>15. Орган местного самоуправления поселения направляет главе местной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14:paraId="7448E91E" w14:textId="77777777" w:rsidR="00AB2019" w:rsidRPr="0095348C" w:rsidRDefault="00846B2D" w:rsidP="00846B2D">
      <w:pPr>
        <w:pStyle w:val="af5"/>
        <w:keepNext/>
        <w:keepLines/>
        <w:tabs>
          <w:tab w:val="left" w:pos="720"/>
        </w:tabs>
        <w:ind w:firstLine="720"/>
        <w:jc w:val="both"/>
        <w:rPr>
          <w:color w:val="000000"/>
        </w:rPr>
      </w:pPr>
      <w:r w:rsidRPr="0095348C">
        <w:t>16. Глава местной администрации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14:paraId="2C240DEC" w14:textId="77777777" w:rsidR="00846B2D" w:rsidRPr="0095348C" w:rsidRDefault="00846B2D" w:rsidP="00AB2019">
      <w:pPr>
        <w:pStyle w:val="aff8"/>
        <w:keepNext/>
        <w:keepLines/>
        <w:jc w:val="both"/>
        <w:outlineLvl w:val="2"/>
        <w:rPr>
          <w:rFonts w:ascii="Times New Roman" w:hAnsi="Times New Roman"/>
          <w:b/>
          <w:sz w:val="24"/>
          <w:szCs w:val="24"/>
        </w:rPr>
      </w:pPr>
    </w:p>
    <w:p w14:paraId="7E36F178" w14:textId="77777777" w:rsidR="00AB2019" w:rsidRPr="0095348C" w:rsidRDefault="00AB2019" w:rsidP="00846B2D">
      <w:pPr>
        <w:pStyle w:val="aff8"/>
        <w:keepNext/>
        <w:keepLines/>
        <w:jc w:val="both"/>
        <w:outlineLvl w:val="2"/>
        <w:rPr>
          <w:rFonts w:ascii="Times New Roman" w:hAnsi="Times New Roman"/>
          <w:sz w:val="24"/>
          <w:szCs w:val="24"/>
        </w:rPr>
      </w:pPr>
      <w:bookmarkStart w:id="40" w:name="_Toc104443326"/>
      <w:r w:rsidRPr="0095348C">
        <w:rPr>
          <w:rFonts w:ascii="Times New Roman" w:hAnsi="Times New Roman"/>
          <w:b/>
          <w:sz w:val="24"/>
          <w:szCs w:val="24"/>
        </w:rPr>
        <w:t xml:space="preserve">Статья 13. </w:t>
      </w:r>
      <w:r w:rsidR="00846B2D" w:rsidRPr="0095348C">
        <w:rPr>
          <w:rFonts w:ascii="Times New Roman" w:hAnsi="Times New Roman"/>
          <w:b/>
          <w:bCs/>
          <w:sz w:val="24"/>
          <w:szCs w:val="24"/>
        </w:rPr>
        <w:t>Развитие застроенной территории</w:t>
      </w:r>
      <w:bookmarkEnd w:id="40"/>
    </w:p>
    <w:p w14:paraId="1CDA8786" w14:textId="77777777" w:rsidR="00BA615F" w:rsidRPr="0095348C" w:rsidRDefault="00BA615F" w:rsidP="00BA615F">
      <w:pPr>
        <w:pStyle w:val="ConsPlusNormal0"/>
        <w:ind w:firstLine="709"/>
        <w:jc w:val="both"/>
        <w:rPr>
          <w:rFonts w:ascii="Times New Roman" w:hAnsi="Times New Roman" w:cs="Times New Roman"/>
          <w:sz w:val="24"/>
          <w:szCs w:val="24"/>
        </w:rPr>
      </w:pPr>
      <w:r w:rsidRPr="0095348C">
        <w:rPr>
          <w:rFonts w:ascii="Times New Roman" w:hAnsi="Times New Roman" w:cs="Times New Roman"/>
          <w:sz w:val="24"/>
          <w:szCs w:val="24"/>
        </w:rPr>
        <w:t>1. Виды комплексного развития территории:</w:t>
      </w:r>
    </w:p>
    <w:p w14:paraId="068DEE22" w14:textId="77777777" w:rsidR="00BA615F" w:rsidRPr="0095348C" w:rsidRDefault="00BA615F" w:rsidP="00BA615F">
      <w:pPr>
        <w:pStyle w:val="ConsPlusNormal0"/>
        <w:ind w:firstLine="709"/>
        <w:jc w:val="both"/>
        <w:rPr>
          <w:rFonts w:ascii="Times New Roman" w:hAnsi="Times New Roman" w:cs="Times New Roman"/>
          <w:sz w:val="24"/>
          <w:szCs w:val="24"/>
        </w:rPr>
      </w:pPr>
      <w:r w:rsidRPr="0095348C">
        <w:rPr>
          <w:rFonts w:ascii="Times New Roman" w:hAnsi="Times New Roman" w:cs="Times New Roman"/>
          <w:sz w:val="24"/>
          <w:szCs w:val="24"/>
        </w:rPr>
        <w:t>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части 2 статьи 65 Градостроительного кодекса;</w:t>
      </w:r>
    </w:p>
    <w:p w14:paraId="0DF548A6" w14:textId="77777777" w:rsidR="00BA615F" w:rsidRPr="0095348C" w:rsidRDefault="00BA615F" w:rsidP="002A6DEF">
      <w:pPr>
        <w:pStyle w:val="ConsPlusNormal0"/>
        <w:keepNext/>
        <w:keepLines/>
        <w:widowControl/>
        <w:ind w:firstLine="709"/>
        <w:jc w:val="both"/>
        <w:rPr>
          <w:rFonts w:ascii="Times New Roman" w:hAnsi="Times New Roman" w:cs="Times New Roman"/>
          <w:sz w:val="24"/>
          <w:szCs w:val="24"/>
        </w:rPr>
      </w:pPr>
      <w:r w:rsidRPr="0095348C">
        <w:rPr>
          <w:rFonts w:ascii="Times New Roman" w:hAnsi="Times New Roman" w:cs="Times New Roman"/>
          <w:sz w:val="24"/>
          <w:szCs w:val="24"/>
        </w:rPr>
        <w:lastRenderedPageBreak/>
        <w:t>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части 4 статьи 65 Градостроительного кодекса РФ;</w:t>
      </w:r>
    </w:p>
    <w:p w14:paraId="15F0C7EC" w14:textId="77777777" w:rsidR="00BA615F" w:rsidRPr="0095348C" w:rsidRDefault="00BA615F" w:rsidP="00BA615F">
      <w:pPr>
        <w:pStyle w:val="ConsPlusNormal0"/>
        <w:keepNext/>
        <w:keepLines/>
        <w:widowControl/>
        <w:ind w:firstLine="709"/>
        <w:jc w:val="both"/>
        <w:rPr>
          <w:rFonts w:ascii="Times New Roman" w:hAnsi="Times New Roman" w:cs="Times New Roman"/>
          <w:sz w:val="24"/>
          <w:szCs w:val="24"/>
        </w:rPr>
      </w:pPr>
      <w:r w:rsidRPr="0095348C">
        <w:rPr>
          <w:rFonts w:ascii="Times New Roman" w:hAnsi="Times New Roman" w:cs="Times New Roman"/>
          <w:sz w:val="24"/>
          <w:szCs w:val="24"/>
        </w:rP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w:t>
      </w:r>
    </w:p>
    <w:p w14:paraId="51326460" w14:textId="77777777" w:rsidR="00BA615F" w:rsidRPr="0095348C" w:rsidRDefault="00BA615F" w:rsidP="00BA615F">
      <w:pPr>
        <w:pStyle w:val="ConsPlusNormal0"/>
        <w:keepNext/>
        <w:keepLines/>
        <w:widowControl/>
        <w:ind w:firstLine="709"/>
        <w:jc w:val="both"/>
        <w:rPr>
          <w:rFonts w:ascii="Times New Roman" w:hAnsi="Times New Roman" w:cs="Times New Roman"/>
          <w:sz w:val="24"/>
          <w:szCs w:val="24"/>
        </w:rPr>
      </w:pPr>
      <w:r w:rsidRPr="0095348C">
        <w:rPr>
          <w:rFonts w:ascii="Times New Roman" w:hAnsi="Times New Roman" w:cs="Times New Roman"/>
          <w:sz w:val="24"/>
          <w:szCs w:val="24"/>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w:t>
      </w:r>
    </w:p>
    <w:p w14:paraId="1541A732" w14:textId="77777777" w:rsidR="00BA615F" w:rsidRPr="0095348C" w:rsidRDefault="00BA615F" w:rsidP="00BA615F">
      <w:pPr>
        <w:pStyle w:val="af5"/>
        <w:keepNext/>
        <w:keepLines/>
        <w:shd w:val="clear" w:color="auto" w:fill="FFFFFF"/>
        <w:spacing w:beforeLines="20" w:before="48"/>
        <w:ind w:firstLine="709"/>
        <w:jc w:val="both"/>
        <w:rPr>
          <w:color w:val="000000"/>
        </w:rPr>
      </w:pPr>
      <w:r w:rsidRPr="0095348C">
        <w:rPr>
          <w:color w:val="000000"/>
        </w:rPr>
        <w:t>2. Комплексное развитие территории жилой застройки осуществляется в отношении застроенной территории, в границах которой расположены:</w:t>
      </w:r>
    </w:p>
    <w:p w14:paraId="12B7E75C" w14:textId="77777777" w:rsidR="00BA615F" w:rsidRPr="0095348C" w:rsidRDefault="00BA615F" w:rsidP="00BA615F">
      <w:pPr>
        <w:pStyle w:val="af5"/>
        <w:keepNext/>
        <w:keepLines/>
        <w:shd w:val="clear" w:color="auto" w:fill="FFFFFF"/>
        <w:spacing w:beforeLines="20" w:before="48"/>
        <w:ind w:firstLine="709"/>
        <w:jc w:val="both"/>
        <w:rPr>
          <w:color w:val="000000"/>
        </w:rPr>
      </w:pPr>
      <w:r w:rsidRPr="0095348C">
        <w:rPr>
          <w:color w:val="000000"/>
        </w:rPr>
        <w:t>1) многоквартирные дома, признанные </w:t>
      </w:r>
      <w:hyperlink r:id="rId10" w:anchor="dst100188" w:history="1">
        <w:r w:rsidRPr="0095348C">
          <w:rPr>
            <w:rStyle w:val="a8"/>
            <w:color w:val="auto"/>
            <w:u w:val="none"/>
          </w:rPr>
          <w:t>аварийными</w:t>
        </w:r>
      </w:hyperlink>
      <w:r w:rsidRPr="0095348C">
        <w:rPr>
          <w:color w:val="000000"/>
        </w:rPr>
        <w:t> и подлежащими сносу или реконструкции;</w:t>
      </w:r>
    </w:p>
    <w:p w14:paraId="34335EC2" w14:textId="77777777" w:rsidR="00BA615F" w:rsidRPr="0095348C" w:rsidRDefault="00BA615F" w:rsidP="00BA615F">
      <w:pPr>
        <w:keepNext/>
        <w:keepLines/>
        <w:spacing w:beforeLines="20" w:before="48"/>
        <w:ind w:firstLine="709"/>
        <w:jc w:val="both"/>
        <w:rPr>
          <w:color w:val="000000"/>
        </w:rPr>
      </w:pPr>
      <w:r w:rsidRPr="0095348C">
        <w:t xml:space="preserve">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w:t>
      </w:r>
    </w:p>
    <w:p w14:paraId="31C70401" w14:textId="77777777" w:rsidR="00BA615F" w:rsidRPr="0095348C" w:rsidRDefault="00BA615F" w:rsidP="00BA615F">
      <w:pPr>
        <w:pStyle w:val="af5"/>
        <w:keepNext/>
        <w:keepLines/>
        <w:shd w:val="clear" w:color="auto" w:fill="FFFFFF"/>
        <w:ind w:firstLine="709"/>
        <w:jc w:val="both"/>
        <w:rPr>
          <w:color w:val="000000"/>
        </w:rPr>
      </w:pPr>
      <w:r w:rsidRPr="0095348C">
        <w:rPr>
          <w:color w:val="000000"/>
        </w:rPr>
        <w:t>3.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14:paraId="3AF177CD" w14:textId="77777777" w:rsidR="00BA615F" w:rsidRPr="0095348C" w:rsidRDefault="00BA615F" w:rsidP="00BA615F">
      <w:pPr>
        <w:pStyle w:val="af5"/>
        <w:keepNext/>
        <w:keepLines/>
        <w:shd w:val="clear" w:color="auto" w:fill="FFFFFF"/>
        <w:ind w:firstLine="709"/>
        <w:jc w:val="both"/>
        <w:rPr>
          <w:color w:val="000000"/>
        </w:rPr>
      </w:pPr>
      <w:r w:rsidRPr="0095348C">
        <w:rPr>
          <w:color w:val="000000"/>
        </w:rPr>
        <w:t>4.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14:paraId="5C8DBA5A" w14:textId="77777777" w:rsidR="00BA615F" w:rsidRPr="0095348C" w:rsidRDefault="00BA615F" w:rsidP="00BA615F">
      <w:pPr>
        <w:keepNext/>
        <w:keepLines/>
        <w:ind w:firstLine="709"/>
        <w:jc w:val="both"/>
      </w:pPr>
      <w:r w:rsidRPr="0095348C">
        <w:t>5.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14:paraId="44330874" w14:textId="77777777" w:rsidR="00BA615F" w:rsidRPr="0095348C" w:rsidRDefault="00BA615F" w:rsidP="00BA615F">
      <w:pPr>
        <w:keepNext/>
        <w:keepLines/>
        <w:ind w:firstLine="709"/>
        <w:jc w:val="both"/>
      </w:pPr>
      <w:r w:rsidRPr="0095348C">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14:paraId="74D82A58" w14:textId="77777777" w:rsidR="00BA615F" w:rsidRPr="0095348C" w:rsidRDefault="00BA615F" w:rsidP="00BA615F">
      <w:pPr>
        <w:pStyle w:val="af5"/>
        <w:keepNext/>
        <w:keepLines/>
        <w:shd w:val="clear" w:color="auto" w:fill="FFFFFF"/>
        <w:ind w:firstLine="709"/>
        <w:jc w:val="both"/>
        <w:rPr>
          <w:color w:val="000000"/>
        </w:rPr>
      </w:pPr>
      <w:r w:rsidRPr="0095348C">
        <w:rPr>
          <w:color w:val="000000"/>
        </w:rPr>
        <w:t>2) земельные участки с расположенными на них многоквартирными домами, не предусмотренными </w:t>
      </w:r>
      <w:hyperlink r:id="rId11" w:anchor="dst3382" w:history="1">
        <w:r w:rsidRPr="0095348C">
          <w:rPr>
            <w:rStyle w:val="a8"/>
            <w:color w:val="auto"/>
            <w:u w:val="none"/>
          </w:rPr>
          <w:t>пунктом 2 части 2</w:t>
        </w:r>
      </w:hyperlink>
      <w:r w:rsidRPr="0095348C">
        <w:rPr>
          <w:color w:val="000000"/>
        </w:rPr>
        <w:t> настоящей статьи, а также жилые помещения в таких многоквартирных домах;</w:t>
      </w:r>
    </w:p>
    <w:p w14:paraId="23DD7ADD" w14:textId="77777777" w:rsidR="00BA615F" w:rsidRPr="0095348C" w:rsidRDefault="00BA615F" w:rsidP="002A6DEF">
      <w:pPr>
        <w:keepNext/>
        <w:keepLines/>
        <w:ind w:firstLine="709"/>
        <w:jc w:val="both"/>
      </w:pPr>
      <w:r w:rsidRPr="0095348C">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14:paraId="02BF44BC" w14:textId="77777777" w:rsidR="00BA615F" w:rsidRPr="0095348C" w:rsidRDefault="00BA615F" w:rsidP="002A6DEF">
      <w:pPr>
        <w:pStyle w:val="af5"/>
        <w:keepNext/>
        <w:keepLines/>
        <w:shd w:val="clear" w:color="auto" w:fill="FFFFFF"/>
        <w:ind w:firstLine="709"/>
        <w:jc w:val="both"/>
        <w:rPr>
          <w:color w:val="000000"/>
        </w:rPr>
      </w:pPr>
      <w:r w:rsidRPr="0095348C">
        <w:rPr>
          <w:color w:val="000000"/>
        </w:rPr>
        <w:lastRenderedPageBreak/>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14:paraId="7EBC889B" w14:textId="77777777" w:rsidR="00BA615F" w:rsidRPr="0095348C" w:rsidRDefault="00BA615F" w:rsidP="002A6DEF">
      <w:pPr>
        <w:pStyle w:val="af5"/>
        <w:keepNext/>
        <w:keepLines/>
        <w:shd w:val="clear" w:color="auto" w:fill="FFFFFF"/>
        <w:ind w:firstLine="709"/>
        <w:jc w:val="both"/>
        <w:rPr>
          <w:color w:val="000000"/>
        </w:rPr>
      </w:pPr>
      <w:r w:rsidRPr="0095348C">
        <w:rPr>
          <w:color w:val="000000"/>
        </w:rPr>
        <w:t>6.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14:paraId="21D197E0" w14:textId="77777777" w:rsidR="00BA615F" w:rsidRPr="0095348C" w:rsidRDefault="00BA615F" w:rsidP="002A6DEF">
      <w:pPr>
        <w:keepNext/>
        <w:keepLines/>
        <w:spacing w:beforeLines="20" w:before="48"/>
        <w:ind w:firstLine="709"/>
        <w:jc w:val="both"/>
        <w:rPr>
          <w:b/>
          <w:bCs/>
          <w:color w:val="000000"/>
        </w:rPr>
      </w:pPr>
      <w:r w:rsidRPr="0095348C">
        <w:t>7. В соответствии с Градостроительным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или лицами, с которыми заключены договоры о комплексном развитии территории.</w:t>
      </w:r>
    </w:p>
    <w:p w14:paraId="00BC36A2" w14:textId="77777777" w:rsidR="00846B2D" w:rsidRPr="0095348C" w:rsidRDefault="00846B2D" w:rsidP="002A6DEF">
      <w:pPr>
        <w:pStyle w:val="aff8"/>
        <w:keepNext/>
        <w:keepLines/>
        <w:jc w:val="both"/>
        <w:rPr>
          <w:b/>
        </w:rPr>
      </w:pPr>
    </w:p>
    <w:p w14:paraId="4F88988D" w14:textId="77777777" w:rsidR="00846B2D" w:rsidRPr="0095348C" w:rsidRDefault="00846B2D" w:rsidP="002A6DEF">
      <w:pPr>
        <w:keepNext/>
        <w:keepLines/>
        <w:spacing w:before="100" w:beforeAutospacing="1" w:after="100" w:afterAutospacing="1"/>
        <w:ind w:firstLine="709"/>
        <w:jc w:val="center"/>
        <w:outlineLvl w:val="2"/>
        <w:rPr>
          <w:b/>
          <w:bCs/>
        </w:rPr>
      </w:pPr>
      <w:bookmarkStart w:id="41" w:name="_Toc104443327"/>
      <w:r w:rsidRPr="0095348C">
        <w:rPr>
          <w:b/>
          <w:bCs/>
        </w:rPr>
        <w:t xml:space="preserve">Статья 14. </w:t>
      </w:r>
      <w:r w:rsidR="00405267" w:rsidRPr="0095348C">
        <w:rPr>
          <w:b/>
          <w:bCs/>
        </w:rPr>
        <w:t>Виды комплексного развития территории муниципального образования</w:t>
      </w:r>
      <w:bookmarkEnd w:id="41"/>
    </w:p>
    <w:p w14:paraId="46513FCD" w14:textId="77777777" w:rsidR="00405267" w:rsidRPr="0095348C" w:rsidRDefault="00405267" w:rsidP="002A6DEF">
      <w:pPr>
        <w:pStyle w:val="ConsPlusNormal0"/>
        <w:keepNext/>
        <w:keepLines/>
        <w:ind w:firstLine="709"/>
        <w:jc w:val="both"/>
        <w:rPr>
          <w:rFonts w:ascii="Times New Roman" w:hAnsi="Times New Roman" w:cs="Times New Roman"/>
          <w:sz w:val="24"/>
          <w:szCs w:val="24"/>
        </w:rPr>
      </w:pPr>
      <w:r w:rsidRPr="0095348C">
        <w:rPr>
          <w:rFonts w:ascii="Times New Roman" w:hAnsi="Times New Roman" w:cs="Times New Roman"/>
          <w:sz w:val="24"/>
          <w:szCs w:val="24"/>
        </w:rPr>
        <w:t>1. Виды комплексного развития территории:</w:t>
      </w:r>
    </w:p>
    <w:p w14:paraId="360973F7" w14:textId="77777777" w:rsidR="00405267" w:rsidRPr="0095348C" w:rsidRDefault="00405267" w:rsidP="002A6DEF">
      <w:pPr>
        <w:pStyle w:val="ConsPlusNormal0"/>
        <w:keepNext/>
        <w:keepLines/>
        <w:ind w:firstLine="709"/>
        <w:jc w:val="both"/>
        <w:rPr>
          <w:rFonts w:ascii="Times New Roman" w:hAnsi="Times New Roman" w:cs="Times New Roman"/>
          <w:sz w:val="24"/>
          <w:szCs w:val="24"/>
        </w:rPr>
      </w:pPr>
      <w:r w:rsidRPr="0095348C">
        <w:rPr>
          <w:rFonts w:ascii="Times New Roman" w:hAnsi="Times New Roman" w:cs="Times New Roman"/>
          <w:sz w:val="24"/>
          <w:szCs w:val="24"/>
        </w:rPr>
        <w:t>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части 2 статьи 65 Градостроительного кодекса;</w:t>
      </w:r>
    </w:p>
    <w:p w14:paraId="23B29210" w14:textId="77777777" w:rsidR="00405267" w:rsidRPr="0095348C" w:rsidRDefault="00405267" w:rsidP="002A6DEF">
      <w:pPr>
        <w:pStyle w:val="ConsPlusNormal0"/>
        <w:keepNext/>
        <w:keepLines/>
        <w:ind w:firstLine="709"/>
        <w:jc w:val="both"/>
        <w:rPr>
          <w:rFonts w:ascii="Times New Roman" w:hAnsi="Times New Roman" w:cs="Times New Roman"/>
          <w:sz w:val="24"/>
          <w:szCs w:val="24"/>
        </w:rPr>
      </w:pPr>
      <w:r w:rsidRPr="0095348C">
        <w:rPr>
          <w:rFonts w:ascii="Times New Roman" w:hAnsi="Times New Roman" w:cs="Times New Roman"/>
          <w:sz w:val="24"/>
          <w:szCs w:val="24"/>
        </w:rPr>
        <w:t>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части 4 статьи 65 Градостроительного кодекса РФ;</w:t>
      </w:r>
    </w:p>
    <w:p w14:paraId="149A46A8" w14:textId="77777777" w:rsidR="00405267" w:rsidRPr="0095348C" w:rsidRDefault="00405267" w:rsidP="00405267">
      <w:pPr>
        <w:pStyle w:val="ConsPlusNormal0"/>
        <w:keepNext/>
        <w:keepLines/>
        <w:widowControl/>
        <w:ind w:firstLine="709"/>
        <w:jc w:val="both"/>
        <w:rPr>
          <w:rFonts w:ascii="Times New Roman" w:hAnsi="Times New Roman" w:cs="Times New Roman"/>
          <w:sz w:val="24"/>
          <w:szCs w:val="24"/>
        </w:rPr>
      </w:pPr>
      <w:r w:rsidRPr="0095348C">
        <w:rPr>
          <w:rFonts w:ascii="Times New Roman" w:hAnsi="Times New Roman" w:cs="Times New Roman"/>
          <w:sz w:val="24"/>
          <w:szCs w:val="24"/>
        </w:rP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w:t>
      </w:r>
    </w:p>
    <w:p w14:paraId="7D956282" w14:textId="77777777" w:rsidR="00405267" w:rsidRPr="0095348C" w:rsidRDefault="00405267" w:rsidP="00405267">
      <w:pPr>
        <w:pStyle w:val="ConsPlusNormal0"/>
        <w:keepNext/>
        <w:keepLines/>
        <w:widowControl/>
        <w:ind w:firstLine="709"/>
        <w:jc w:val="both"/>
        <w:rPr>
          <w:rFonts w:ascii="Times New Roman" w:hAnsi="Times New Roman" w:cs="Times New Roman"/>
          <w:sz w:val="24"/>
          <w:szCs w:val="24"/>
        </w:rPr>
      </w:pPr>
      <w:r w:rsidRPr="0095348C">
        <w:rPr>
          <w:rFonts w:ascii="Times New Roman" w:hAnsi="Times New Roman" w:cs="Times New Roman"/>
          <w:sz w:val="24"/>
          <w:szCs w:val="24"/>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w:t>
      </w:r>
    </w:p>
    <w:p w14:paraId="66F1205E" w14:textId="77777777" w:rsidR="00405267" w:rsidRPr="0095348C" w:rsidRDefault="00405267" w:rsidP="00405267">
      <w:pPr>
        <w:pStyle w:val="af5"/>
        <w:keepNext/>
        <w:keepLines/>
        <w:shd w:val="clear" w:color="auto" w:fill="FFFFFF"/>
        <w:spacing w:beforeLines="20" w:before="48"/>
        <w:ind w:firstLine="709"/>
        <w:rPr>
          <w:color w:val="000000"/>
        </w:rPr>
      </w:pPr>
      <w:r w:rsidRPr="0095348C">
        <w:rPr>
          <w:color w:val="000000"/>
        </w:rPr>
        <w:t>2. Комплексное развитие территории жилой застройки осуществляется в отношении застроенной территории, в границах которой расположены:</w:t>
      </w:r>
    </w:p>
    <w:p w14:paraId="4B739BD3" w14:textId="77777777" w:rsidR="00405267" w:rsidRPr="0095348C" w:rsidRDefault="00405267" w:rsidP="00405267">
      <w:pPr>
        <w:pStyle w:val="af5"/>
        <w:keepNext/>
        <w:keepLines/>
        <w:shd w:val="clear" w:color="auto" w:fill="FFFFFF"/>
        <w:spacing w:beforeLines="20" w:before="48"/>
        <w:ind w:firstLine="709"/>
        <w:rPr>
          <w:color w:val="000000"/>
        </w:rPr>
      </w:pPr>
      <w:r w:rsidRPr="0095348C">
        <w:rPr>
          <w:color w:val="000000"/>
        </w:rPr>
        <w:t>1) многоквартирные дома, признанные </w:t>
      </w:r>
      <w:hyperlink r:id="rId12" w:anchor="dst100188" w:history="1">
        <w:r w:rsidRPr="0095348C">
          <w:rPr>
            <w:rStyle w:val="a8"/>
            <w:color w:val="auto"/>
            <w:u w:val="none"/>
          </w:rPr>
          <w:t>аварийными</w:t>
        </w:r>
      </w:hyperlink>
      <w:r w:rsidRPr="0095348C">
        <w:rPr>
          <w:color w:val="000000"/>
        </w:rPr>
        <w:t> и подлежащими сносу или реконструкции;</w:t>
      </w:r>
    </w:p>
    <w:p w14:paraId="2D2DDA26" w14:textId="77777777" w:rsidR="00405267" w:rsidRPr="0095348C" w:rsidRDefault="00405267" w:rsidP="00405267">
      <w:pPr>
        <w:keepNext/>
        <w:keepLines/>
        <w:spacing w:beforeLines="20" w:before="48"/>
        <w:ind w:firstLine="709"/>
      </w:pPr>
      <w:r w:rsidRPr="0095348C">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14:paraId="5316BE3E" w14:textId="77777777" w:rsidR="00405267" w:rsidRPr="0095348C" w:rsidRDefault="00405267" w:rsidP="00405267">
      <w:pPr>
        <w:keepNext/>
        <w:keepLines/>
        <w:spacing w:beforeLines="20" w:before="48"/>
        <w:ind w:firstLine="709"/>
      </w:pPr>
      <w:r w:rsidRPr="0095348C">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14:paraId="2A8D3395" w14:textId="77777777" w:rsidR="00405267" w:rsidRPr="0095348C" w:rsidRDefault="00405267" w:rsidP="00405267">
      <w:pPr>
        <w:pStyle w:val="af5"/>
        <w:keepNext/>
        <w:keepLines/>
        <w:shd w:val="clear" w:color="auto" w:fill="FFFFFF"/>
        <w:spacing w:beforeLines="20" w:before="48"/>
        <w:ind w:firstLine="709"/>
        <w:rPr>
          <w:color w:val="000000"/>
        </w:rPr>
      </w:pPr>
      <w:r w:rsidRPr="0095348C">
        <w:rPr>
          <w:color w:val="000000"/>
        </w:rP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14:paraId="0600938E" w14:textId="77777777" w:rsidR="00405267" w:rsidRPr="0095348C" w:rsidRDefault="00405267" w:rsidP="00405267">
      <w:pPr>
        <w:pStyle w:val="af5"/>
        <w:keepNext/>
        <w:keepLines/>
        <w:shd w:val="clear" w:color="auto" w:fill="FFFFFF"/>
        <w:spacing w:beforeLines="20" w:before="48"/>
        <w:ind w:firstLine="709"/>
        <w:rPr>
          <w:color w:val="000000"/>
        </w:rPr>
      </w:pPr>
      <w:r w:rsidRPr="0095348C">
        <w:rPr>
          <w:color w:val="000000"/>
        </w:rP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14:paraId="5F295971" w14:textId="77777777" w:rsidR="00405267" w:rsidRPr="0095348C" w:rsidRDefault="00405267" w:rsidP="00405267">
      <w:pPr>
        <w:keepNext/>
        <w:keepLines/>
        <w:spacing w:beforeLines="20" w:before="48"/>
        <w:ind w:firstLine="709"/>
      </w:pPr>
      <w:r w:rsidRPr="0095348C">
        <w:lastRenderedPageBreak/>
        <w:t>г) многоквартирные дома находятся в ограниченно работоспособном техническом состоянии. </w:t>
      </w:r>
      <w:hyperlink r:id="rId13" w:anchor="dst100009" w:history="1">
        <w:r w:rsidRPr="0095348C">
          <w:rPr>
            <w:rStyle w:val="a8"/>
            <w:color w:val="auto"/>
            <w:u w:val="none"/>
          </w:rPr>
          <w:t>Порядок</w:t>
        </w:r>
      </w:hyperlink>
      <w:r w:rsidRPr="0095348C">
        <w:t>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059405B" w14:textId="77777777" w:rsidR="00405267" w:rsidRPr="0095348C" w:rsidRDefault="00405267" w:rsidP="00405267">
      <w:pPr>
        <w:pStyle w:val="af5"/>
        <w:keepNext/>
        <w:keepLines/>
        <w:shd w:val="clear" w:color="auto" w:fill="FFFFFF"/>
        <w:spacing w:beforeLines="20" w:before="48"/>
        <w:ind w:firstLine="709"/>
        <w:rPr>
          <w:color w:val="000000"/>
        </w:rPr>
      </w:pPr>
      <w:r w:rsidRPr="0095348C">
        <w:rPr>
          <w:color w:val="000000"/>
        </w:rP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14:paraId="0B06CA03" w14:textId="77777777" w:rsidR="00405267" w:rsidRPr="0095348C" w:rsidRDefault="00405267" w:rsidP="00405267">
      <w:pPr>
        <w:pStyle w:val="ConsPlusNormal0"/>
        <w:keepNext/>
        <w:keepLines/>
        <w:widowControl/>
        <w:ind w:firstLine="709"/>
        <w:jc w:val="both"/>
        <w:rPr>
          <w:rFonts w:ascii="Times New Roman" w:hAnsi="Times New Roman" w:cs="Times New Roman"/>
          <w:sz w:val="24"/>
          <w:szCs w:val="24"/>
        </w:rPr>
      </w:pPr>
    </w:p>
    <w:p w14:paraId="1E809E99" w14:textId="77777777" w:rsidR="00405267" w:rsidRPr="0095348C" w:rsidRDefault="00405267" w:rsidP="00405267">
      <w:pPr>
        <w:keepNext/>
        <w:keepLines/>
        <w:ind w:firstLine="709"/>
        <w:jc w:val="both"/>
        <w:rPr>
          <w:b/>
          <w:bCs/>
          <w:color w:val="000000"/>
        </w:rPr>
      </w:pPr>
      <w:r w:rsidRPr="0095348C">
        <w:t>2. В соответствии с Градостроительным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или лицами, с которыми заключены договоры о комплексном развитии территории.</w:t>
      </w:r>
    </w:p>
    <w:p w14:paraId="47510E53" w14:textId="77777777" w:rsidR="00AF2B8A" w:rsidRPr="0095348C" w:rsidRDefault="00AB2019" w:rsidP="00AF2B8A">
      <w:pPr>
        <w:keepNext/>
        <w:keepLines/>
        <w:spacing w:before="100" w:beforeAutospacing="1" w:after="100" w:afterAutospacing="1"/>
        <w:ind w:firstLine="720"/>
        <w:jc w:val="center"/>
        <w:outlineLvl w:val="1"/>
        <w:rPr>
          <w:b/>
        </w:rPr>
      </w:pPr>
      <w:r w:rsidRPr="0095348C">
        <w:rPr>
          <w:b/>
          <w:sz w:val="28"/>
        </w:rPr>
        <w:tab/>
      </w:r>
      <w:bookmarkStart w:id="42" w:name="_Toc104443328"/>
      <w:r w:rsidR="00AF2B8A" w:rsidRPr="0095348C">
        <w:rPr>
          <w:b/>
        </w:rPr>
        <w:t>Глава 5. Общественные обсуждения, публичные слушания по вопросам землепользования и застройки</w:t>
      </w:r>
      <w:bookmarkEnd w:id="42"/>
    </w:p>
    <w:p w14:paraId="0B9F6F94" w14:textId="77777777" w:rsidR="00AF2B8A" w:rsidRPr="0095348C" w:rsidRDefault="00AF2B8A" w:rsidP="00AF2B8A">
      <w:pPr>
        <w:keepNext/>
        <w:keepLines/>
        <w:spacing w:before="100" w:beforeAutospacing="1" w:after="100" w:afterAutospacing="1"/>
        <w:ind w:firstLine="720"/>
        <w:jc w:val="center"/>
        <w:outlineLvl w:val="2"/>
        <w:rPr>
          <w:b/>
        </w:rPr>
      </w:pPr>
      <w:bookmarkStart w:id="43" w:name="_Toc282347524"/>
      <w:bookmarkStart w:id="44" w:name="_Toc437587887"/>
      <w:bookmarkStart w:id="45" w:name="_Toc448774950"/>
      <w:bookmarkStart w:id="46" w:name="_Toc448780113"/>
      <w:bookmarkStart w:id="47" w:name="_Toc448780599"/>
      <w:bookmarkStart w:id="48" w:name="_Toc499131477"/>
      <w:bookmarkStart w:id="49" w:name="_Toc520465174"/>
      <w:bookmarkStart w:id="50" w:name="_Toc104443329"/>
      <w:r w:rsidRPr="0095348C">
        <w:rPr>
          <w:b/>
        </w:rPr>
        <w:t>Статья 15. Общие положения организации и проведения общественных обсуждений, публичных слушаний по вопросам градостроительной деятельности, регулирования землепользования и застройки</w:t>
      </w:r>
      <w:bookmarkEnd w:id="43"/>
      <w:bookmarkEnd w:id="44"/>
      <w:bookmarkEnd w:id="45"/>
      <w:bookmarkEnd w:id="46"/>
      <w:bookmarkEnd w:id="47"/>
      <w:bookmarkEnd w:id="48"/>
      <w:bookmarkEnd w:id="49"/>
      <w:bookmarkEnd w:id="50"/>
    </w:p>
    <w:p w14:paraId="7E884A0B" w14:textId="77777777" w:rsidR="00AF2B8A" w:rsidRPr="0095348C" w:rsidRDefault="00AF2B8A" w:rsidP="00AF2B8A">
      <w:pPr>
        <w:keepNext/>
        <w:keepLines/>
        <w:autoSpaceDE w:val="0"/>
        <w:autoSpaceDN w:val="0"/>
        <w:adjustRightInd w:val="0"/>
        <w:ind w:firstLine="180"/>
        <w:jc w:val="both"/>
      </w:pPr>
      <w:r w:rsidRPr="0095348C">
        <w:t>1. Общественные обсуждения или публичные слушания по вопросам землепользования и застройки Катандинского сельского поселения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4D8D7A90" w14:textId="77777777" w:rsidR="00AF2B8A" w:rsidRPr="0095348C" w:rsidRDefault="00AF2B8A" w:rsidP="00AF2B8A">
      <w:pPr>
        <w:keepNext/>
        <w:keepLines/>
        <w:autoSpaceDE w:val="0"/>
        <w:autoSpaceDN w:val="0"/>
        <w:adjustRightInd w:val="0"/>
        <w:ind w:firstLine="708"/>
        <w:jc w:val="both"/>
        <w:rPr>
          <w:szCs w:val="28"/>
        </w:rPr>
      </w:pPr>
      <w:r w:rsidRPr="0095348C">
        <w:rPr>
          <w:szCs w:val="28"/>
        </w:rPr>
        <w:t xml:space="preserve">2. </w:t>
      </w:r>
      <w:r w:rsidRPr="0095348C">
        <w:t>Общественные обсуждения</w:t>
      </w:r>
      <w:r w:rsidRPr="0095348C">
        <w:rPr>
          <w:szCs w:val="28"/>
        </w:rPr>
        <w:t xml:space="preserve"> или публичные слушания проводятся в случаях:</w:t>
      </w:r>
    </w:p>
    <w:p w14:paraId="47A3B5D0" w14:textId="77777777" w:rsidR="00AF2B8A" w:rsidRPr="0095348C" w:rsidRDefault="00AF2B8A" w:rsidP="00AF2B8A">
      <w:pPr>
        <w:keepNext/>
        <w:keepLines/>
        <w:autoSpaceDE w:val="0"/>
        <w:autoSpaceDN w:val="0"/>
        <w:adjustRightInd w:val="0"/>
        <w:ind w:firstLine="708"/>
        <w:jc w:val="both"/>
      </w:pPr>
      <w:r w:rsidRPr="0095348C">
        <w:t>- подготовки проекта Правила землепользования и застройки муниципального образования, в том числе внесения в них изменений;</w:t>
      </w:r>
    </w:p>
    <w:p w14:paraId="6E82BBAF" w14:textId="77777777" w:rsidR="00AF2B8A" w:rsidRPr="0095348C" w:rsidRDefault="00AF2B8A" w:rsidP="00AF2B8A">
      <w:pPr>
        <w:pStyle w:val="ConsNormal"/>
        <w:keepNext/>
        <w:keepLines/>
        <w:ind w:right="0" w:firstLine="709"/>
        <w:jc w:val="both"/>
        <w:rPr>
          <w:rFonts w:ascii="Times New Roman" w:hAnsi="Times New Roman" w:cs="Times New Roman"/>
          <w:sz w:val="24"/>
          <w:szCs w:val="24"/>
        </w:rPr>
      </w:pPr>
      <w:r w:rsidRPr="0095348C">
        <w:rPr>
          <w:rFonts w:ascii="Times New Roman" w:hAnsi="Times New Roman" w:cs="Times New Roman"/>
          <w:sz w:val="24"/>
          <w:szCs w:val="24"/>
        </w:rPr>
        <w:t>- подготовки проектов планировки территории и проектов межевания территории для размещения объектов капитального строительства местного значения на территории муниципального образования;</w:t>
      </w:r>
    </w:p>
    <w:p w14:paraId="28672196" w14:textId="77777777" w:rsidR="00AF2B8A" w:rsidRPr="0095348C" w:rsidRDefault="00AF2B8A" w:rsidP="00AF2B8A">
      <w:pPr>
        <w:pStyle w:val="ConsNormal"/>
        <w:keepNext/>
        <w:keepLines/>
        <w:ind w:right="0" w:firstLine="709"/>
        <w:jc w:val="both"/>
        <w:rPr>
          <w:rFonts w:ascii="Times New Roman" w:hAnsi="Times New Roman" w:cs="Times New Roman"/>
          <w:sz w:val="24"/>
          <w:szCs w:val="24"/>
        </w:rPr>
      </w:pPr>
      <w:r w:rsidRPr="0095348C">
        <w:rPr>
          <w:rFonts w:ascii="Times New Roman" w:hAnsi="Times New Roman" w:cs="Times New Roman"/>
          <w:sz w:val="24"/>
          <w:szCs w:val="24"/>
        </w:rPr>
        <w:t>- предоставления разрешения на условно разрешенный вид использования земельного участка или объекта капитального строительства;</w:t>
      </w:r>
    </w:p>
    <w:p w14:paraId="17803875" w14:textId="77777777" w:rsidR="00AF2B8A" w:rsidRPr="0095348C" w:rsidRDefault="00AF2B8A" w:rsidP="00AF2B8A">
      <w:pPr>
        <w:pStyle w:val="ConsNormal"/>
        <w:keepNext/>
        <w:keepLines/>
        <w:ind w:right="0" w:firstLine="709"/>
        <w:jc w:val="both"/>
        <w:rPr>
          <w:rFonts w:ascii="Times New Roman" w:hAnsi="Times New Roman" w:cs="Times New Roman"/>
          <w:sz w:val="24"/>
          <w:szCs w:val="24"/>
        </w:rPr>
      </w:pPr>
      <w:r w:rsidRPr="0095348C">
        <w:rPr>
          <w:rFonts w:ascii="Times New Roman" w:hAnsi="Times New Roman" w:cs="Times New Roman"/>
          <w:sz w:val="24"/>
          <w:szCs w:val="24"/>
        </w:rPr>
        <w:t>-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2D02A67D" w14:textId="77777777" w:rsidR="00AF2B8A" w:rsidRPr="0095348C" w:rsidRDefault="00AF2B8A" w:rsidP="00AF2B8A">
      <w:pPr>
        <w:pStyle w:val="ConsNormal"/>
        <w:keepNext/>
        <w:keepLines/>
        <w:ind w:right="0" w:firstLine="708"/>
        <w:jc w:val="both"/>
        <w:rPr>
          <w:rFonts w:ascii="Times New Roman" w:hAnsi="Times New Roman" w:cs="Times New Roman"/>
          <w:sz w:val="24"/>
          <w:szCs w:val="24"/>
        </w:rPr>
      </w:pPr>
      <w:r w:rsidRPr="0095348C">
        <w:rPr>
          <w:rFonts w:ascii="Times New Roman" w:hAnsi="Times New Roman" w:cs="Times New Roman"/>
          <w:sz w:val="24"/>
          <w:szCs w:val="24"/>
        </w:rPr>
        <w:t>- установления (прекращения) публичных сервитутов.</w:t>
      </w:r>
    </w:p>
    <w:p w14:paraId="59B9D5E9" w14:textId="77777777" w:rsidR="0017269E" w:rsidRPr="0095348C" w:rsidRDefault="00AF2B8A" w:rsidP="0017269E">
      <w:pPr>
        <w:pStyle w:val="ConsPlusNormal0"/>
        <w:ind w:firstLine="709"/>
        <w:jc w:val="both"/>
        <w:rPr>
          <w:rFonts w:ascii="Times New Roman" w:hAnsi="Times New Roman" w:cs="Times New Roman"/>
          <w:sz w:val="24"/>
          <w:szCs w:val="24"/>
        </w:rPr>
      </w:pPr>
      <w:r w:rsidRPr="0095348C">
        <w:tab/>
      </w:r>
      <w:r w:rsidR="0017269E" w:rsidRPr="0095348C">
        <w:rPr>
          <w:rFonts w:ascii="Times New Roman" w:hAnsi="Times New Roman"/>
          <w:sz w:val="24"/>
          <w:szCs w:val="24"/>
        </w:rPr>
        <w:t>3. Порядок проведения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на основании положений статьи 5.1 Градостроительного кодекса РФ.</w:t>
      </w:r>
    </w:p>
    <w:p w14:paraId="495036F1" w14:textId="77777777" w:rsidR="0017269E" w:rsidRPr="0095348C" w:rsidRDefault="0017269E" w:rsidP="0017269E">
      <w:pPr>
        <w:pStyle w:val="ConsPlusNormal0"/>
        <w:ind w:firstLine="709"/>
        <w:jc w:val="both"/>
        <w:rPr>
          <w:rFonts w:ascii="Times New Roman" w:hAnsi="Times New Roman"/>
          <w:sz w:val="24"/>
          <w:szCs w:val="24"/>
        </w:rPr>
      </w:pPr>
      <w:r w:rsidRPr="0095348C">
        <w:rPr>
          <w:rFonts w:ascii="Times New Roman" w:hAnsi="Times New Roman"/>
          <w:sz w:val="24"/>
          <w:szCs w:val="24"/>
        </w:rPr>
        <w:t>4. Процедура проведения общественных обсуждений состоит из следующих этапов:</w:t>
      </w:r>
    </w:p>
    <w:p w14:paraId="25589996" w14:textId="77777777" w:rsidR="0017269E" w:rsidRPr="0095348C" w:rsidRDefault="0017269E" w:rsidP="002A6DEF">
      <w:pPr>
        <w:pStyle w:val="ConsPlusNormal0"/>
        <w:keepNext/>
        <w:keepLines/>
        <w:widowControl/>
        <w:ind w:firstLine="709"/>
        <w:jc w:val="both"/>
        <w:rPr>
          <w:rFonts w:ascii="Times New Roman" w:hAnsi="Times New Roman"/>
          <w:sz w:val="24"/>
          <w:szCs w:val="24"/>
        </w:rPr>
      </w:pPr>
      <w:r w:rsidRPr="0095348C">
        <w:rPr>
          <w:rFonts w:ascii="Times New Roman" w:hAnsi="Times New Roman"/>
          <w:sz w:val="24"/>
          <w:szCs w:val="24"/>
        </w:rPr>
        <w:lastRenderedPageBreak/>
        <w:t>1) оповещение о начале общественных обсуждений;</w:t>
      </w:r>
    </w:p>
    <w:p w14:paraId="5308E7C2" w14:textId="77777777" w:rsidR="0017269E" w:rsidRPr="0095348C" w:rsidRDefault="0017269E" w:rsidP="002A6DEF">
      <w:pPr>
        <w:pStyle w:val="ConsPlusNormal0"/>
        <w:keepNext/>
        <w:keepLines/>
        <w:widowControl/>
        <w:ind w:firstLine="709"/>
        <w:jc w:val="both"/>
        <w:rPr>
          <w:rFonts w:ascii="Times New Roman" w:hAnsi="Times New Roman"/>
          <w:sz w:val="24"/>
          <w:szCs w:val="24"/>
        </w:rPr>
      </w:pPr>
      <w:bookmarkStart w:id="51" w:name="Par203"/>
      <w:bookmarkEnd w:id="51"/>
      <w:r w:rsidRPr="0095348C">
        <w:rPr>
          <w:rFonts w:ascii="Times New Roman" w:hAnsi="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
    <w:p w14:paraId="17AFD645" w14:textId="77777777" w:rsidR="0017269E" w:rsidRPr="0095348C" w:rsidRDefault="0017269E" w:rsidP="002A6DEF">
      <w:pPr>
        <w:pStyle w:val="ConsPlusNormal0"/>
        <w:keepNext/>
        <w:keepLines/>
        <w:widowControl/>
        <w:ind w:firstLine="709"/>
        <w:jc w:val="both"/>
        <w:rPr>
          <w:rFonts w:ascii="Times New Roman" w:hAnsi="Times New Roman"/>
          <w:sz w:val="24"/>
          <w:szCs w:val="24"/>
        </w:rPr>
      </w:pPr>
      <w:r w:rsidRPr="0095348C">
        <w:rPr>
          <w:rFonts w:ascii="Times New Roman" w:hAnsi="Times New Roman"/>
          <w:sz w:val="24"/>
          <w:szCs w:val="24"/>
        </w:rPr>
        <w:t>3) проведение экспозиции или экспозиций проекта, подлежащего рассмотрению на общественных обсуждениях;</w:t>
      </w:r>
    </w:p>
    <w:p w14:paraId="4FBBD1E8" w14:textId="77777777" w:rsidR="0017269E" w:rsidRPr="0095348C" w:rsidRDefault="0017269E" w:rsidP="002A6DEF">
      <w:pPr>
        <w:pStyle w:val="ConsPlusNormal0"/>
        <w:keepNext/>
        <w:keepLines/>
        <w:widowControl/>
        <w:ind w:firstLine="709"/>
        <w:jc w:val="both"/>
        <w:rPr>
          <w:rFonts w:ascii="Times New Roman" w:hAnsi="Times New Roman"/>
          <w:sz w:val="24"/>
          <w:szCs w:val="24"/>
        </w:rPr>
      </w:pPr>
      <w:r w:rsidRPr="0095348C">
        <w:rPr>
          <w:rFonts w:ascii="Times New Roman" w:hAnsi="Times New Roman"/>
          <w:sz w:val="24"/>
          <w:szCs w:val="24"/>
        </w:rPr>
        <w:t>4) подготовка и оформление протокола общественных обсуждений;</w:t>
      </w:r>
    </w:p>
    <w:p w14:paraId="73709E00" w14:textId="77777777" w:rsidR="0017269E" w:rsidRPr="0095348C" w:rsidRDefault="0017269E" w:rsidP="002A6DEF">
      <w:pPr>
        <w:pStyle w:val="ConsPlusNormal0"/>
        <w:keepNext/>
        <w:keepLines/>
        <w:widowControl/>
        <w:ind w:firstLine="709"/>
        <w:jc w:val="both"/>
        <w:rPr>
          <w:rFonts w:ascii="Times New Roman" w:hAnsi="Times New Roman"/>
          <w:sz w:val="24"/>
          <w:szCs w:val="24"/>
        </w:rPr>
      </w:pPr>
      <w:r w:rsidRPr="0095348C">
        <w:rPr>
          <w:rFonts w:ascii="Times New Roman" w:hAnsi="Times New Roman"/>
          <w:sz w:val="24"/>
          <w:szCs w:val="24"/>
        </w:rPr>
        <w:t>5) подготовка и опубликование заключения о результатах общественных обсуждений.</w:t>
      </w:r>
    </w:p>
    <w:p w14:paraId="426A5558" w14:textId="77777777" w:rsidR="0017269E" w:rsidRPr="0095348C" w:rsidRDefault="0017269E" w:rsidP="0017269E">
      <w:pPr>
        <w:pStyle w:val="ConsPlusNormal0"/>
        <w:keepNext/>
        <w:keepLines/>
        <w:widowControl/>
        <w:ind w:firstLine="709"/>
        <w:jc w:val="both"/>
        <w:rPr>
          <w:rFonts w:ascii="Times New Roman" w:hAnsi="Times New Roman"/>
          <w:sz w:val="24"/>
          <w:szCs w:val="24"/>
        </w:rPr>
      </w:pPr>
      <w:r w:rsidRPr="0095348C">
        <w:rPr>
          <w:rFonts w:ascii="Times New Roman" w:hAnsi="Times New Roman"/>
          <w:sz w:val="24"/>
          <w:szCs w:val="24"/>
        </w:rPr>
        <w:t>5. Процедура проведения публичных слушаний состоит из следующих этапов:</w:t>
      </w:r>
    </w:p>
    <w:p w14:paraId="0458E7D1" w14:textId="77777777" w:rsidR="0017269E" w:rsidRPr="0095348C" w:rsidRDefault="0017269E" w:rsidP="0017269E">
      <w:pPr>
        <w:pStyle w:val="ConsPlusNormal0"/>
        <w:keepNext/>
        <w:keepLines/>
        <w:widowControl/>
        <w:ind w:firstLine="709"/>
        <w:jc w:val="both"/>
        <w:rPr>
          <w:rFonts w:ascii="Times New Roman" w:hAnsi="Times New Roman"/>
          <w:sz w:val="24"/>
          <w:szCs w:val="24"/>
        </w:rPr>
      </w:pPr>
      <w:r w:rsidRPr="0095348C">
        <w:rPr>
          <w:rFonts w:ascii="Times New Roman" w:hAnsi="Times New Roman"/>
          <w:sz w:val="24"/>
          <w:szCs w:val="24"/>
        </w:rPr>
        <w:t>1) оповещение о начале публичных слушаний;</w:t>
      </w:r>
    </w:p>
    <w:p w14:paraId="61C1DE0B" w14:textId="77777777" w:rsidR="0017269E" w:rsidRPr="0095348C" w:rsidRDefault="0017269E" w:rsidP="0017269E">
      <w:pPr>
        <w:pStyle w:val="ConsPlusNormal0"/>
        <w:keepNext/>
        <w:keepLines/>
        <w:widowControl/>
        <w:ind w:firstLine="709"/>
        <w:jc w:val="both"/>
        <w:rPr>
          <w:rFonts w:ascii="Times New Roman" w:hAnsi="Times New Roman"/>
          <w:sz w:val="24"/>
          <w:szCs w:val="24"/>
        </w:rPr>
      </w:pPr>
      <w:bookmarkStart w:id="52" w:name="Par209"/>
      <w:bookmarkEnd w:id="52"/>
      <w:r w:rsidRPr="0095348C">
        <w:rPr>
          <w:rFonts w:ascii="Times New Roman" w:hAnsi="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657030C6" w14:textId="77777777" w:rsidR="0017269E" w:rsidRPr="0095348C" w:rsidRDefault="0017269E" w:rsidP="0017269E">
      <w:pPr>
        <w:pStyle w:val="ConsPlusNormal0"/>
        <w:keepNext/>
        <w:keepLines/>
        <w:widowControl/>
        <w:ind w:firstLine="709"/>
        <w:jc w:val="both"/>
        <w:rPr>
          <w:rFonts w:ascii="Times New Roman" w:hAnsi="Times New Roman"/>
          <w:sz w:val="24"/>
          <w:szCs w:val="24"/>
        </w:rPr>
      </w:pPr>
      <w:r w:rsidRPr="0095348C">
        <w:rPr>
          <w:rFonts w:ascii="Times New Roman" w:hAnsi="Times New Roman"/>
          <w:sz w:val="24"/>
          <w:szCs w:val="24"/>
        </w:rPr>
        <w:t>3) проведение экспозиции или экспозиций проекта, подлежащего рассмотрению на публичных слушаниях;</w:t>
      </w:r>
    </w:p>
    <w:p w14:paraId="1C0C0189" w14:textId="77777777" w:rsidR="0017269E" w:rsidRPr="0095348C" w:rsidRDefault="0017269E" w:rsidP="0017269E">
      <w:pPr>
        <w:pStyle w:val="ConsPlusNormal0"/>
        <w:keepNext/>
        <w:keepLines/>
        <w:widowControl/>
        <w:ind w:firstLine="709"/>
        <w:jc w:val="both"/>
        <w:rPr>
          <w:rFonts w:ascii="Times New Roman" w:hAnsi="Times New Roman"/>
          <w:sz w:val="24"/>
          <w:szCs w:val="24"/>
        </w:rPr>
      </w:pPr>
      <w:r w:rsidRPr="0095348C">
        <w:rPr>
          <w:rFonts w:ascii="Times New Roman" w:hAnsi="Times New Roman"/>
          <w:sz w:val="24"/>
          <w:szCs w:val="24"/>
        </w:rPr>
        <w:t>4) проведение собрания или собраний участников публичных слушаний;</w:t>
      </w:r>
    </w:p>
    <w:p w14:paraId="13A3A3F0" w14:textId="77777777" w:rsidR="0017269E" w:rsidRPr="0095348C" w:rsidRDefault="0017269E" w:rsidP="0017269E">
      <w:pPr>
        <w:pStyle w:val="ConsPlusNormal0"/>
        <w:keepNext/>
        <w:keepLines/>
        <w:widowControl/>
        <w:ind w:firstLine="709"/>
        <w:jc w:val="both"/>
        <w:rPr>
          <w:rFonts w:ascii="Times New Roman" w:hAnsi="Times New Roman"/>
          <w:sz w:val="24"/>
          <w:szCs w:val="24"/>
        </w:rPr>
      </w:pPr>
      <w:r w:rsidRPr="0095348C">
        <w:rPr>
          <w:rFonts w:ascii="Times New Roman" w:hAnsi="Times New Roman"/>
          <w:sz w:val="24"/>
          <w:szCs w:val="24"/>
        </w:rPr>
        <w:t>5) подготовка и оформление протокола публичных слушаний;</w:t>
      </w:r>
    </w:p>
    <w:p w14:paraId="07D4E663" w14:textId="77777777" w:rsidR="0017269E" w:rsidRPr="0095348C" w:rsidRDefault="0017269E" w:rsidP="0017269E">
      <w:pPr>
        <w:pStyle w:val="ConsPlusNormal0"/>
        <w:keepNext/>
        <w:keepLines/>
        <w:widowControl/>
        <w:ind w:firstLine="709"/>
        <w:jc w:val="both"/>
        <w:rPr>
          <w:rFonts w:ascii="Times New Roman" w:hAnsi="Times New Roman"/>
          <w:sz w:val="24"/>
          <w:szCs w:val="24"/>
        </w:rPr>
      </w:pPr>
      <w:r w:rsidRPr="0095348C">
        <w:rPr>
          <w:rFonts w:ascii="Times New Roman" w:hAnsi="Times New Roman"/>
          <w:sz w:val="24"/>
          <w:szCs w:val="24"/>
        </w:rPr>
        <w:t>6) подготовка и опубликование заключения о результатах публичных слушаний.</w:t>
      </w:r>
    </w:p>
    <w:p w14:paraId="0D972049" w14:textId="77777777" w:rsidR="0017269E" w:rsidRPr="0095348C" w:rsidRDefault="0017269E" w:rsidP="0017269E">
      <w:pPr>
        <w:pStyle w:val="ConsPlusNormal0"/>
        <w:keepNext/>
        <w:keepLines/>
        <w:widowControl/>
        <w:ind w:firstLine="709"/>
        <w:jc w:val="both"/>
        <w:rPr>
          <w:rFonts w:ascii="Times New Roman" w:hAnsi="Times New Roman"/>
          <w:sz w:val="24"/>
          <w:szCs w:val="24"/>
        </w:rPr>
      </w:pPr>
      <w:r w:rsidRPr="0095348C">
        <w:rPr>
          <w:rFonts w:ascii="Times New Roman" w:hAnsi="Times New Roman"/>
          <w:sz w:val="24"/>
          <w:szCs w:val="24"/>
        </w:rPr>
        <w:t>6. Оповещение о начале общественных обсуждений или публичных слушаний должно содержать:</w:t>
      </w:r>
    </w:p>
    <w:p w14:paraId="79BE4C75" w14:textId="77777777" w:rsidR="0017269E" w:rsidRPr="0095348C" w:rsidRDefault="0017269E" w:rsidP="0017269E">
      <w:pPr>
        <w:pStyle w:val="ConsPlusNormal0"/>
        <w:keepNext/>
        <w:keepLines/>
        <w:widowControl/>
        <w:ind w:firstLine="709"/>
        <w:jc w:val="both"/>
        <w:rPr>
          <w:rFonts w:ascii="Times New Roman" w:hAnsi="Times New Roman"/>
          <w:sz w:val="24"/>
          <w:szCs w:val="24"/>
        </w:rPr>
      </w:pPr>
      <w:r w:rsidRPr="0095348C">
        <w:rPr>
          <w:rFonts w:ascii="Times New Roman" w:hAnsi="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148830B3" w14:textId="77777777" w:rsidR="0017269E" w:rsidRPr="0095348C" w:rsidRDefault="0017269E" w:rsidP="0017269E">
      <w:pPr>
        <w:pStyle w:val="ConsPlusNormal0"/>
        <w:keepNext/>
        <w:keepLines/>
        <w:widowControl/>
        <w:ind w:firstLine="709"/>
        <w:jc w:val="both"/>
        <w:rPr>
          <w:rFonts w:ascii="Times New Roman" w:hAnsi="Times New Roman"/>
          <w:sz w:val="24"/>
          <w:szCs w:val="24"/>
        </w:rPr>
      </w:pPr>
      <w:r w:rsidRPr="0095348C">
        <w:rPr>
          <w:rFonts w:ascii="Times New Roman" w:hAnsi="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47C0F0CF" w14:textId="77777777" w:rsidR="0017269E" w:rsidRPr="0095348C" w:rsidRDefault="0017269E" w:rsidP="0017269E">
      <w:pPr>
        <w:pStyle w:val="ConsPlusNormal0"/>
        <w:keepNext/>
        <w:keepLines/>
        <w:widowControl/>
        <w:ind w:firstLine="709"/>
        <w:jc w:val="both"/>
        <w:rPr>
          <w:rFonts w:ascii="Times New Roman" w:hAnsi="Times New Roman"/>
          <w:sz w:val="24"/>
          <w:szCs w:val="24"/>
        </w:rPr>
      </w:pPr>
      <w:r w:rsidRPr="0095348C">
        <w:rPr>
          <w:rFonts w:ascii="Times New Roman" w:hAnsi="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4FE30E5D" w14:textId="77777777" w:rsidR="0017269E" w:rsidRPr="0095348C" w:rsidRDefault="0017269E" w:rsidP="0017269E">
      <w:pPr>
        <w:pStyle w:val="ConsNormal"/>
        <w:keepNext/>
        <w:keepLines/>
        <w:ind w:right="0" w:firstLine="709"/>
        <w:jc w:val="both"/>
        <w:rPr>
          <w:rFonts w:ascii="Times New Roman" w:hAnsi="Times New Roman" w:cs="Times New Roman"/>
          <w:sz w:val="24"/>
          <w:szCs w:val="24"/>
        </w:rPr>
      </w:pPr>
      <w:r w:rsidRPr="0095348C">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54AAE578" w14:textId="77777777" w:rsidR="0017269E" w:rsidRPr="0095348C" w:rsidRDefault="0017269E" w:rsidP="0017269E">
      <w:pPr>
        <w:keepNext/>
        <w:keepLines/>
        <w:autoSpaceDE w:val="0"/>
        <w:autoSpaceDN w:val="0"/>
        <w:adjustRightInd w:val="0"/>
        <w:jc w:val="both"/>
      </w:pPr>
      <w:r w:rsidRPr="0095348C">
        <w:tab/>
        <w:t>7.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3B3204B6" w14:textId="77777777" w:rsidR="00EB2AB7" w:rsidRPr="0095348C" w:rsidRDefault="00AB2019" w:rsidP="0017269E">
      <w:pPr>
        <w:keepNext/>
        <w:keepLines/>
        <w:autoSpaceDE w:val="0"/>
        <w:autoSpaceDN w:val="0"/>
        <w:adjustRightInd w:val="0"/>
        <w:jc w:val="both"/>
        <w:rPr>
          <w:b/>
          <w:sz w:val="28"/>
        </w:rPr>
      </w:pPr>
      <w:r w:rsidRPr="0095348C">
        <w:rPr>
          <w:b/>
          <w:sz w:val="28"/>
        </w:rPr>
        <w:tab/>
      </w:r>
    </w:p>
    <w:p w14:paraId="08EB84F9" w14:textId="77777777" w:rsidR="00AB2019" w:rsidRPr="0095348C" w:rsidRDefault="00AB2019" w:rsidP="0017269E">
      <w:pPr>
        <w:keepNext/>
        <w:keepLines/>
        <w:autoSpaceDE w:val="0"/>
        <w:autoSpaceDN w:val="0"/>
        <w:adjustRightInd w:val="0"/>
        <w:jc w:val="both"/>
        <w:rPr>
          <w:b/>
        </w:rPr>
      </w:pPr>
      <w:r w:rsidRPr="0095348C">
        <w:rPr>
          <w:b/>
        </w:rPr>
        <w:t xml:space="preserve">Статья 16. </w:t>
      </w:r>
      <w:r w:rsidR="00AF2B8A" w:rsidRPr="0095348C">
        <w:rPr>
          <w:b/>
        </w:rPr>
        <w:t>Сроки проведения общественных обсуждений, публичных слушаний</w:t>
      </w:r>
    </w:p>
    <w:p w14:paraId="4E59098A" w14:textId="77777777" w:rsidR="00AF2B8A" w:rsidRPr="0095348C" w:rsidRDefault="00AF2B8A" w:rsidP="004A16FF">
      <w:pPr>
        <w:keepNext/>
        <w:keepLines/>
        <w:numPr>
          <w:ilvl w:val="0"/>
          <w:numId w:val="19"/>
        </w:numPr>
        <w:tabs>
          <w:tab w:val="left" w:pos="1080"/>
        </w:tabs>
        <w:autoSpaceDE w:val="0"/>
        <w:ind w:left="0" w:firstLine="709"/>
        <w:jc w:val="both"/>
      </w:pPr>
      <w:r w:rsidRPr="0095348C">
        <w:t xml:space="preserve">Срок проведения общественных обсуждений или публичных слушаний с момента оповещения жителей сельского поселения о времени и месте их проведений до дня опубликования заключения о результатах общественных обсуждений или публичных определяется Уставом сельского поселения, Уставом муниципального района и (или) нормативными правовыми актами представительного органа муниципального района и сельского поселения, а </w:t>
      </w:r>
      <w:proofErr w:type="gramStart"/>
      <w:r w:rsidRPr="0095348C">
        <w:t>так же</w:t>
      </w:r>
      <w:proofErr w:type="gramEnd"/>
      <w:r w:rsidRPr="0095348C">
        <w:t xml:space="preserve"> в соответствии с Градостроительным кодексом Российской Федерации.</w:t>
      </w:r>
    </w:p>
    <w:p w14:paraId="48CFDF1B" w14:textId="77777777" w:rsidR="00AF2B8A" w:rsidRPr="0095348C" w:rsidRDefault="00AF2B8A" w:rsidP="002A6DEF">
      <w:pPr>
        <w:pStyle w:val="ConsPlusNormal0"/>
        <w:keepNext/>
        <w:keepLines/>
        <w:widowControl/>
        <w:ind w:firstLine="709"/>
        <w:jc w:val="both"/>
        <w:rPr>
          <w:rFonts w:ascii="Times New Roman" w:hAnsi="Times New Roman" w:cs="Times New Roman"/>
          <w:sz w:val="24"/>
          <w:szCs w:val="24"/>
        </w:rPr>
      </w:pPr>
      <w:r w:rsidRPr="0095348C">
        <w:rPr>
          <w:rFonts w:ascii="Times New Roman" w:hAnsi="Times New Roman" w:cs="Times New Roman"/>
          <w:sz w:val="24"/>
          <w:szCs w:val="24"/>
        </w:rPr>
        <w:t>2.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14:paraId="69AEDED4" w14:textId="77777777" w:rsidR="00AF2B8A" w:rsidRPr="0095348C" w:rsidRDefault="00AF2B8A" w:rsidP="002A6DEF">
      <w:pPr>
        <w:pStyle w:val="ConsPlusNormal0"/>
        <w:keepNext/>
        <w:keepLines/>
        <w:widowControl/>
        <w:ind w:firstLine="709"/>
        <w:jc w:val="both"/>
        <w:rPr>
          <w:rFonts w:ascii="Times New Roman" w:hAnsi="Times New Roman" w:cs="Times New Roman"/>
          <w:sz w:val="24"/>
          <w:szCs w:val="24"/>
        </w:rPr>
      </w:pPr>
      <w:r w:rsidRPr="0095348C">
        <w:rPr>
          <w:rFonts w:ascii="Times New Roman" w:hAnsi="Times New Roman" w:cs="Times New Roman"/>
          <w:sz w:val="24"/>
          <w:szCs w:val="24"/>
        </w:rPr>
        <w:lastRenderedPageBreak/>
        <w:t xml:space="preserve">3. В случае подготовки правил землепользования и застройки применительно к части территории поселения или городского округа общественные обсуждения или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w:t>
      </w:r>
    </w:p>
    <w:p w14:paraId="74A76AEA" w14:textId="77777777" w:rsidR="00AF2B8A" w:rsidRPr="0095348C" w:rsidRDefault="00AF2B8A" w:rsidP="002A6DEF">
      <w:pPr>
        <w:pStyle w:val="af5"/>
        <w:keepNext/>
        <w:keepLines/>
        <w:tabs>
          <w:tab w:val="left" w:pos="720"/>
        </w:tabs>
        <w:ind w:firstLine="709"/>
        <w:jc w:val="both"/>
      </w:pPr>
      <w:r w:rsidRPr="0095348C">
        <w:t xml:space="preserve">4. Срок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не может быть более одного месяца. </w:t>
      </w:r>
    </w:p>
    <w:p w14:paraId="55BD9588" w14:textId="77777777" w:rsidR="00AF2B8A" w:rsidRPr="0095348C" w:rsidRDefault="00AF2B8A" w:rsidP="002A6DEF">
      <w:pPr>
        <w:keepNext/>
        <w:keepLines/>
        <w:autoSpaceDE w:val="0"/>
        <w:autoSpaceDN w:val="0"/>
        <w:adjustRightInd w:val="0"/>
        <w:ind w:firstLine="709"/>
        <w:jc w:val="both"/>
      </w:pPr>
      <w:r w:rsidRPr="0095348C">
        <w:t>5. По проектам планировки территории и проектам межевания территории общественные обсуждения или публичные слушания проводятся в срок не менее одного месяца и не более трех месяцев.</w:t>
      </w:r>
    </w:p>
    <w:p w14:paraId="651E6C6E" w14:textId="77777777" w:rsidR="00AB2019" w:rsidRPr="0095348C" w:rsidRDefault="00AB2019" w:rsidP="002A6DEF">
      <w:pPr>
        <w:pStyle w:val="af5"/>
        <w:keepNext/>
        <w:keepLines/>
        <w:tabs>
          <w:tab w:val="left" w:pos="720"/>
        </w:tabs>
        <w:ind w:firstLine="720"/>
        <w:jc w:val="both"/>
      </w:pPr>
    </w:p>
    <w:p w14:paraId="5B32929F" w14:textId="77777777" w:rsidR="00AF2B8A" w:rsidRPr="0095348C" w:rsidRDefault="00AB2019" w:rsidP="002A6DEF">
      <w:pPr>
        <w:pStyle w:val="af5"/>
        <w:keepNext/>
        <w:keepLines/>
        <w:tabs>
          <w:tab w:val="left" w:pos="720"/>
        </w:tabs>
        <w:spacing w:before="100" w:beforeAutospacing="1" w:after="100" w:afterAutospacing="1"/>
        <w:ind w:firstLine="720"/>
        <w:jc w:val="center"/>
        <w:outlineLvl w:val="2"/>
        <w:rPr>
          <w:b/>
        </w:rPr>
      </w:pPr>
      <w:r w:rsidRPr="0095348C">
        <w:rPr>
          <w:b/>
        </w:rPr>
        <w:tab/>
      </w:r>
      <w:bookmarkStart w:id="53" w:name="_Toc104443330"/>
      <w:r w:rsidRPr="0095348C">
        <w:rPr>
          <w:b/>
        </w:rPr>
        <w:t xml:space="preserve">Статья 17. </w:t>
      </w:r>
      <w:bookmarkStart w:id="54" w:name="sub_339"/>
      <w:r w:rsidR="00AF2B8A" w:rsidRPr="0095348C">
        <w:rPr>
          <w:b/>
        </w:rPr>
        <w:t>Полномочия Комиссии в области организации и проведения общественных обсуждений или публичных слушаний</w:t>
      </w:r>
      <w:bookmarkEnd w:id="53"/>
    </w:p>
    <w:bookmarkEnd w:id="54"/>
    <w:p w14:paraId="3E2FD5B9" w14:textId="77777777" w:rsidR="00AF2B8A" w:rsidRPr="0095348C" w:rsidRDefault="00AF2B8A" w:rsidP="002A6DEF">
      <w:pPr>
        <w:pStyle w:val="af5"/>
        <w:keepNext/>
        <w:keepLines/>
        <w:tabs>
          <w:tab w:val="left" w:pos="720"/>
        </w:tabs>
        <w:ind w:firstLine="720"/>
        <w:jc w:val="both"/>
      </w:pPr>
      <w:r w:rsidRPr="0095348C">
        <w:t xml:space="preserve">1. Со дня принятия решения о проведении общественных обсуждений или публичных слушаний Комиссия: </w:t>
      </w:r>
    </w:p>
    <w:p w14:paraId="4C26ECA1" w14:textId="77777777" w:rsidR="00AF2B8A" w:rsidRPr="0095348C" w:rsidRDefault="00AF2B8A" w:rsidP="002A6DEF">
      <w:pPr>
        <w:pStyle w:val="af5"/>
        <w:keepNext/>
        <w:keepLines/>
        <w:tabs>
          <w:tab w:val="left" w:pos="720"/>
        </w:tabs>
        <w:ind w:firstLine="720"/>
        <w:jc w:val="both"/>
      </w:pPr>
      <w:r w:rsidRPr="0095348C">
        <w:t xml:space="preserve">- обеспечивает заблаговременное обнародование темы и перечня вопросов общественных обсуждений или публичных слушаний; </w:t>
      </w:r>
    </w:p>
    <w:p w14:paraId="0C50AED7" w14:textId="77777777" w:rsidR="00AF2B8A" w:rsidRPr="0095348C" w:rsidRDefault="00AF2B8A" w:rsidP="002A6DEF">
      <w:pPr>
        <w:pStyle w:val="af5"/>
        <w:keepNext/>
        <w:keepLines/>
        <w:tabs>
          <w:tab w:val="left" w:pos="720"/>
        </w:tabs>
        <w:ind w:firstLine="720"/>
        <w:jc w:val="both"/>
      </w:pPr>
      <w:r w:rsidRPr="0095348C">
        <w:t xml:space="preserve">– организует выставки, экспозиции демонстрационных материалов, проектов, документов, выносимых на общественные обсуждения или публичные слушания, выступления представителей органов местного самоуправления, разработчиков проектов документов или изменений к ним. </w:t>
      </w:r>
    </w:p>
    <w:p w14:paraId="0E501320" w14:textId="77777777" w:rsidR="00AF2B8A" w:rsidRPr="0095348C" w:rsidRDefault="00AF2B8A" w:rsidP="002A6DEF">
      <w:pPr>
        <w:pStyle w:val="af5"/>
        <w:keepNext/>
        <w:keepLines/>
        <w:tabs>
          <w:tab w:val="left" w:pos="720"/>
        </w:tabs>
        <w:ind w:firstLine="720"/>
        <w:jc w:val="both"/>
      </w:pPr>
      <w:r w:rsidRPr="0095348C">
        <w:t>– содействует участникам общественных обсуждений или публичных слушаний в получении информации, необходимой им для подготовки рекомендаций по вопросам общественных обсуждений или публичных слушаний и в представлении информации на общественных обсуждениях или публичных слушаниях;</w:t>
      </w:r>
    </w:p>
    <w:p w14:paraId="30FA5BC3" w14:textId="77777777" w:rsidR="00AF2B8A" w:rsidRPr="0095348C" w:rsidRDefault="00AF2B8A" w:rsidP="002A6DEF">
      <w:pPr>
        <w:pStyle w:val="af5"/>
        <w:keepNext/>
        <w:keepLines/>
        <w:tabs>
          <w:tab w:val="left" w:pos="720"/>
        </w:tabs>
        <w:ind w:firstLine="720"/>
        <w:jc w:val="both"/>
      </w:pPr>
      <w:r w:rsidRPr="0095348C">
        <w:t>– организует подготовку проекта заключения общественных обсуждений или публичных слушаний, состоящего из рекомендаций и предложений по каждому из вопросов, выносимых на общественные обсуждения или публичные слушания;</w:t>
      </w:r>
    </w:p>
    <w:p w14:paraId="0F9F16F8" w14:textId="77777777" w:rsidR="00AF2B8A" w:rsidRPr="0095348C" w:rsidRDefault="00AF2B8A" w:rsidP="00AF2B8A">
      <w:pPr>
        <w:pStyle w:val="af5"/>
        <w:keepNext/>
        <w:keepLines/>
        <w:tabs>
          <w:tab w:val="left" w:pos="720"/>
        </w:tabs>
        <w:ind w:firstLine="720"/>
        <w:jc w:val="both"/>
      </w:pPr>
      <w:r w:rsidRPr="0095348C">
        <w:t>– назначает ведущего и секретаря для ведения общественных обсуждений или публичных слушаний и составления протокола общественных обсуждений или публичных слушаний;</w:t>
      </w:r>
    </w:p>
    <w:p w14:paraId="6540D460" w14:textId="77777777" w:rsidR="00AF2B8A" w:rsidRPr="0095348C" w:rsidRDefault="00AF2B8A" w:rsidP="00AF2B8A">
      <w:pPr>
        <w:pStyle w:val="af5"/>
        <w:keepNext/>
        <w:keepLines/>
        <w:tabs>
          <w:tab w:val="left" w:pos="720"/>
        </w:tabs>
        <w:ind w:firstLine="720"/>
        <w:jc w:val="both"/>
      </w:pPr>
      <w:r w:rsidRPr="0095348C">
        <w:t xml:space="preserve">– оповещает население поселения об инициаторах, дате, месте проведения, теме и вопросах, выносимых на общественные обсуждения или публичные слушания; </w:t>
      </w:r>
    </w:p>
    <w:p w14:paraId="03204E21" w14:textId="77777777" w:rsidR="00AF2B8A" w:rsidRPr="0095348C" w:rsidRDefault="00AF2B8A" w:rsidP="00AF2B8A">
      <w:pPr>
        <w:pStyle w:val="af5"/>
        <w:keepNext/>
        <w:keepLines/>
        <w:tabs>
          <w:tab w:val="left" w:pos="720"/>
        </w:tabs>
        <w:ind w:firstLine="720"/>
        <w:jc w:val="both"/>
      </w:pPr>
      <w:r w:rsidRPr="0095348C">
        <w:t>– осуществляет иные полномочия.</w:t>
      </w:r>
    </w:p>
    <w:p w14:paraId="09620702" w14:textId="77777777" w:rsidR="00AF2B8A" w:rsidRPr="0095348C" w:rsidRDefault="00AF2B8A" w:rsidP="00AF2B8A">
      <w:pPr>
        <w:pStyle w:val="af5"/>
        <w:keepNext/>
        <w:keepLines/>
        <w:tabs>
          <w:tab w:val="left" w:pos="720"/>
        </w:tabs>
        <w:ind w:firstLine="720"/>
        <w:jc w:val="both"/>
      </w:pPr>
      <w:r w:rsidRPr="0095348C">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предстоящих общественных обсуждениях или публичных слушаниях.</w:t>
      </w:r>
    </w:p>
    <w:p w14:paraId="10B381FE" w14:textId="77777777" w:rsidR="00AF2B8A" w:rsidRPr="0095348C" w:rsidRDefault="00AF2B8A" w:rsidP="00AF2B8A">
      <w:pPr>
        <w:pStyle w:val="af5"/>
        <w:keepNext/>
        <w:keepLines/>
        <w:tabs>
          <w:tab w:val="left" w:pos="720"/>
        </w:tabs>
        <w:ind w:firstLine="720"/>
        <w:jc w:val="both"/>
        <w:rPr>
          <w:b/>
          <w:color w:val="000000"/>
        </w:rPr>
      </w:pPr>
    </w:p>
    <w:p w14:paraId="518EA276" w14:textId="77777777" w:rsidR="00AF2B8A" w:rsidRPr="0095348C" w:rsidRDefault="00AB2019" w:rsidP="002A6DEF">
      <w:pPr>
        <w:pStyle w:val="af5"/>
        <w:keepNext/>
        <w:keepLines/>
        <w:tabs>
          <w:tab w:val="left" w:pos="720"/>
        </w:tabs>
        <w:spacing w:before="100" w:beforeAutospacing="1" w:after="100" w:afterAutospacing="1"/>
        <w:ind w:firstLine="720"/>
        <w:jc w:val="center"/>
        <w:outlineLvl w:val="2"/>
        <w:rPr>
          <w:b/>
        </w:rPr>
      </w:pPr>
      <w:bookmarkStart w:id="55" w:name="_Toc104443331"/>
      <w:r w:rsidRPr="0095348C">
        <w:rPr>
          <w:b/>
          <w:color w:val="000000"/>
        </w:rPr>
        <w:t xml:space="preserve">Статья 18. </w:t>
      </w:r>
      <w:r w:rsidR="00AF2B8A" w:rsidRPr="0095348C">
        <w:rPr>
          <w:b/>
        </w:rPr>
        <w:t>Проведение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55"/>
    </w:p>
    <w:p w14:paraId="67FB7879" w14:textId="77777777" w:rsidR="00AB2019" w:rsidRPr="0095348C" w:rsidRDefault="00AB2019" w:rsidP="002A6DEF">
      <w:pPr>
        <w:pStyle w:val="af5"/>
        <w:keepNext/>
        <w:keepLines/>
        <w:tabs>
          <w:tab w:val="left" w:pos="720"/>
        </w:tabs>
        <w:ind w:firstLine="720"/>
        <w:jc w:val="both"/>
        <w:rPr>
          <w:color w:val="000000"/>
        </w:rPr>
      </w:pPr>
    </w:p>
    <w:p w14:paraId="354995D2" w14:textId="77777777" w:rsidR="00AF2B8A" w:rsidRPr="0095348C" w:rsidRDefault="00AB2019" w:rsidP="002A6DEF">
      <w:pPr>
        <w:keepNext/>
        <w:keepLines/>
        <w:autoSpaceDE w:val="0"/>
        <w:autoSpaceDN w:val="0"/>
        <w:adjustRightInd w:val="0"/>
        <w:ind w:firstLine="709"/>
        <w:jc w:val="both"/>
      </w:pPr>
      <w:r w:rsidRPr="0095348C">
        <w:rPr>
          <w:color w:val="000000"/>
        </w:rPr>
        <w:lastRenderedPageBreak/>
        <w:tab/>
      </w:r>
      <w:r w:rsidR="00AF2B8A" w:rsidRPr="0095348C">
        <w:t xml:space="preserve">1. Для проведения общественных обсуждений или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 (статьи 5.1, 39, 40 </w:t>
      </w:r>
      <w:r w:rsidR="00AF2B8A" w:rsidRPr="0095348C">
        <w:rPr>
          <w:bCs/>
        </w:rPr>
        <w:t>Градостроительного кодекса РФ)</w:t>
      </w:r>
      <w:r w:rsidR="00AF2B8A" w:rsidRPr="0095348C">
        <w:t>.</w:t>
      </w:r>
    </w:p>
    <w:p w14:paraId="6305674A" w14:textId="77777777" w:rsidR="00AF2B8A" w:rsidRPr="0095348C" w:rsidRDefault="00AF2B8A" w:rsidP="002A6DEF">
      <w:pPr>
        <w:keepNext/>
        <w:keepLines/>
        <w:autoSpaceDE w:val="0"/>
        <w:autoSpaceDN w:val="0"/>
        <w:adjustRightInd w:val="0"/>
        <w:ind w:firstLine="708"/>
        <w:jc w:val="both"/>
      </w:pPr>
      <w:r w:rsidRPr="0095348C">
        <w:t>2. Публичные слушания</w:t>
      </w:r>
      <w:r w:rsidR="00AD0953" w:rsidRPr="0095348C">
        <w:t xml:space="preserve"> или общественные обсуждения</w:t>
      </w:r>
      <w:r w:rsidRPr="0095348C">
        <w:t xml:space="preserve">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14:paraId="61585F18" w14:textId="77777777" w:rsidR="00AF2B8A" w:rsidRPr="0095348C" w:rsidRDefault="00AF2B8A" w:rsidP="002A6DEF">
      <w:pPr>
        <w:keepNext/>
        <w:keepLines/>
        <w:autoSpaceDE w:val="0"/>
        <w:autoSpaceDN w:val="0"/>
        <w:adjustRightInd w:val="0"/>
        <w:ind w:firstLine="708"/>
        <w:jc w:val="both"/>
      </w:pPr>
      <w:r w:rsidRPr="0095348C">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1644F410" w14:textId="77777777" w:rsidR="00AF2B8A" w:rsidRPr="0095348C" w:rsidRDefault="00AF2B8A" w:rsidP="002A6DEF">
      <w:pPr>
        <w:pStyle w:val="ConsPlusNormal0"/>
        <w:keepNext/>
        <w:keepLines/>
        <w:widowControl/>
        <w:ind w:firstLine="709"/>
        <w:jc w:val="both"/>
        <w:rPr>
          <w:rFonts w:ascii="Times New Roman" w:hAnsi="Times New Roman" w:cs="Times New Roman"/>
          <w:sz w:val="24"/>
          <w:szCs w:val="24"/>
        </w:rPr>
      </w:pPr>
      <w:r w:rsidRPr="0095348C">
        <w:rPr>
          <w:rFonts w:ascii="Times New Roman" w:hAnsi="Times New Roman" w:cs="Times New Roman"/>
          <w:sz w:val="24"/>
          <w:szCs w:val="24"/>
        </w:rPr>
        <w:t>3.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6E53C334" w14:textId="77777777" w:rsidR="00405267" w:rsidRPr="0095348C" w:rsidRDefault="00405267" w:rsidP="00405267">
      <w:pPr>
        <w:keepNext/>
        <w:keepLines/>
        <w:autoSpaceDE w:val="0"/>
        <w:autoSpaceDN w:val="0"/>
        <w:adjustRightInd w:val="0"/>
        <w:ind w:firstLine="709"/>
        <w:jc w:val="both"/>
      </w:pPr>
      <w:r w:rsidRPr="0095348C">
        <w:t>4</w:t>
      </w:r>
      <w:r w:rsidRPr="0095348C">
        <w:rPr>
          <w:b/>
          <w:bCs/>
        </w:rPr>
        <w:t>.</w:t>
      </w:r>
      <w:r w:rsidRPr="0095348C">
        <w:t xml:space="preserve">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1E74A757" w14:textId="77777777" w:rsidR="00AF2B8A" w:rsidRPr="0095348C" w:rsidRDefault="00AF2B8A" w:rsidP="001E2BE5">
      <w:pPr>
        <w:keepNext/>
        <w:keepLines/>
        <w:autoSpaceDE w:val="0"/>
        <w:ind w:firstLine="567"/>
        <w:jc w:val="both"/>
        <w:rPr>
          <w:b/>
          <w:bCs/>
        </w:rPr>
      </w:pPr>
      <w:r w:rsidRPr="0095348C">
        <w:t xml:space="preserve">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w:t>
      </w:r>
    </w:p>
    <w:p w14:paraId="7C447B69" w14:textId="77777777" w:rsidR="00A94F2E" w:rsidRPr="0095348C" w:rsidRDefault="00A94F2E" w:rsidP="001E2BE5">
      <w:pPr>
        <w:keepNext/>
        <w:keepLines/>
        <w:jc w:val="both"/>
      </w:pPr>
    </w:p>
    <w:p w14:paraId="6A3F5DEF" w14:textId="77777777" w:rsidR="001E2BE5" w:rsidRPr="0095348C" w:rsidRDefault="001E2BE5" w:rsidP="001E2BE5">
      <w:pPr>
        <w:pStyle w:val="af5"/>
        <w:keepNext/>
        <w:keepLines/>
        <w:tabs>
          <w:tab w:val="left" w:pos="720"/>
        </w:tabs>
        <w:spacing w:before="100" w:beforeAutospacing="1" w:after="100" w:afterAutospacing="1"/>
        <w:ind w:firstLine="720"/>
        <w:jc w:val="center"/>
        <w:outlineLvl w:val="2"/>
        <w:rPr>
          <w:b/>
        </w:rPr>
      </w:pPr>
      <w:bookmarkStart w:id="56" w:name="_Toc499131481"/>
      <w:bookmarkStart w:id="57" w:name="_Toc520465178"/>
      <w:bookmarkStart w:id="58" w:name="_Toc104443332"/>
      <w:r w:rsidRPr="0095348C">
        <w:rPr>
          <w:b/>
        </w:rPr>
        <w:t>Статья 19.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56"/>
      <w:bookmarkEnd w:id="57"/>
      <w:bookmarkEnd w:id="58"/>
    </w:p>
    <w:p w14:paraId="1C037E28" w14:textId="77777777" w:rsidR="001E2BE5" w:rsidRPr="0095348C" w:rsidRDefault="001E2BE5" w:rsidP="001E2BE5">
      <w:pPr>
        <w:pStyle w:val="ConsNormal"/>
        <w:keepNext/>
        <w:keepLines/>
        <w:ind w:right="0" w:firstLine="709"/>
        <w:jc w:val="both"/>
        <w:rPr>
          <w:rFonts w:ascii="Times New Roman" w:hAnsi="Times New Roman" w:cs="Times New Roman"/>
          <w:sz w:val="24"/>
          <w:szCs w:val="24"/>
        </w:rPr>
      </w:pPr>
      <w:r w:rsidRPr="0095348C">
        <w:rPr>
          <w:rFonts w:ascii="Times New Roman" w:hAnsi="Times New Roman" w:cs="Times New Roman"/>
          <w:color w:val="000000"/>
          <w:sz w:val="24"/>
          <w:szCs w:val="24"/>
        </w:rPr>
        <w:lastRenderedPageBreak/>
        <w:t xml:space="preserve">1. </w:t>
      </w:r>
      <w:r w:rsidRPr="0095348C">
        <w:rPr>
          <w:rFonts w:ascii="Times New Roman" w:hAnsi="Times New Roman" w:cs="Times New Roman"/>
          <w:sz w:val="24"/>
          <w:szCs w:val="24"/>
        </w:rPr>
        <w:t>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статьи 5.1 и статьи 46 Градостроительного кодекса РФ.</w:t>
      </w:r>
    </w:p>
    <w:p w14:paraId="4D0B8053" w14:textId="77777777" w:rsidR="001E2BE5" w:rsidRPr="0095348C" w:rsidRDefault="001E2BE5" w:rsidP="001E2BE5">
      <w:pPr>
        <w:pStyle w:val="ConsNormal"/>
        <w:keepNext/>
        <w:keepLines/>
        <w:ind w:right="0" w:firstLine="709"/>
        <w:jc w:val="both"/>
        <w:rPr>
          <w:rFonts w:ascii="Times New Roman" w:hAnsi="Times New Roman" w:cs="Times New Roman"/>
          <w:sz w:val="24"/>
          <w:szCs w:val="24"/>
        </w:rPr>
      </w:pPr>
      <w:r w:rsidRPr="0095348C">
        <w:rPr>
          <w:rFonts w:ascii="Times New Roman" w:hAnsi="Times New Roman" w:cs="Times New Roman"/>
          <w:sz w:val="24"/>
          <w:szCs w:val="24"/>
        </w:rPr>
        <w:t>2. Общественные обсуждения или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14:paraId="4D46C80B" w14:textId="77777777" w:rsidR="001E2BE5" w:rsidRPr="0095348C" w:rsidRDefault="001E2BE5" w:rsidP="001E2BE5">
      <w:pPr>
        <w:pStyle w:val="af5"/>
        <w:keepNext/>
        <w:keepLines/>
        <w:tabs>
          <w:tab w:val="left" w:pos="720"/>
        </w:tabs>
        <w:ind w:firstLine="720"/>
        <w:jc w:val="both"/>
      </w:pPr>
      <w:r w:rsidRPr="0095348C">
        <w:t>3. Участники общественных обсуждений или публичных слушаний  по проекту планировки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и проекта межевания территории, для включения их в протокол общественных обсуждений или публичных слушаний.</w:t>
      </w:r>
    </w:p>
    <w:p w14:paraId="2F752A4F" w14:textId="77777777" w:rsidR="001E2BE5" w:rsidRPr="0095348C" w:rsidRDefault="001E2BE5" w:rsidP="001E2BE5">
      <w:pPr>
        <w:pStyle w:val="ConsPlusNormal0"/>
        <w:keepNext/>
        <w:keepLines/>
        <w:widowControl/>
        <w:jc w:val="both"/>
        <w:rPr>
          <w:rFonts w:ascii="Times New Roman" w:hAnsi="Times New Roman" w:cs="Times New Roman"/>
          <w:sz w:val="24"/>
          <w:szCs w:val="24"/>
        </w:rPr>
      </w:pPr>
      <w:r w:rsidRPr="0095348C">
        <w:rPr>
          <w:rFonts w:ascii="Times New Roman" w:hAnsi="Times New Roman" w:cs="Times New Roman"/>
          <w:sz w:val="24"/>
          <w:szCs w:val="24"/>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3CE4EA26" w14:textId="77777777" w:rsidR="001E2BE5" w:rsidRPr="0095348C" w:rsidRDefault="001E2BE5" w:rsidP="00EB2AB7">
      <w:pPr>
        <w:keepNext/>
        <w:keepLines/>
        <w:spacing w:before="100" w:beforeAutospacing="1" w:after="100" w:afterAutospacing="1"/>
        <w:ind w:firstLine="709"/>
        <w:jc w:val="center"/>
        <w:outlineLvl w:val="1"/>
        <w:rPr>
          <w:b/>
          <w:bCs/>
        </w:rPr>
      </w:pPr>
      <w:bookmarkStart w:id="59" w:name="_Toc488241167"/>
      <w:bookmarkStart w:id="60" w:name="_Toc499131482"/>
      <w:bookmarkStart w:id="61" w:name="_Toc520465179"/>
      <w:bookmarkStart w:id="62" w:name="_Toc104443333"/>
      <w:r w:rsidRPr="0095348C">
        <w:rPr>
          <w:b/>
          <w:bCs/>
        </w:rPr>
        <w:t>Глава 6. Внесение изменений в правила землепользования и застройки</w:t>
      </w:r>
      <w:bookmarkEnd w:id="59"/>
      <w:bookmarkEnd w:id="60"/>
      <w:bookmarkEnd w:id="61"/>
      <w:bookmarkEnd w:id="62"/>
    </w:p>
    <w:p w14:paraId="34F7784A" w14:textId="77777777" w:rsidR="001E2BE5" w:rsidRPr="0095348C" w:rsidRDefault="001E2BE5" w:rsidP="00EB2AB7">
      <w:pPr>
        <w:keepNext/>
        <w:keepLines/>
        <w:spacing w:before="100" w:beforeAutospacing="1" w:after="100" w:afterAutospacing="1"/>
        <w:ind w:firstLine="709"/>
        <w:jc w:val="center"/>
        <w:outlineLvl w:val="2"/>
        <w:rPr>
          <w:b/>
          <w:bCs/>
        </w:rPr>
      </w:pPr>
      <w:bookmarkStart w:id="63" w:name="_Toc475659984"/>
      <w:bookmarkStart w:id="64" w:name="_Toc480989014"/>
      <w:bookmarkStart w:id="65" w:name="_Toc488241168"/>
      <w:bookmarkStart w:id="66" w:name="_Toc499131483"/>
      <w:bookmarkStart w:id="67" w:name="_Toc520465180"/>
      <w:bookmarkStart w:id="68" w:name="_Toc104443334"/>
      <w:r w:rsidRPr="0095348C">
        <w:rPr>
          <w:b/>
          <w:bCs/>
        </w:rPr>
        <w:t xml:space="preserve">Статья 20. </w:t>
      </w:r>
      <w:r w:rsidRPr="0095348C">
        <w:rPr>
          <w:b/>
        </w:rPr>
        <w:t>Основание для рассмотрения вопроса</w:t>
      </w:r>
      <w:r w:rsidRPr="0095348C">
        <w:rPr>
          <w:b/>
          <w:bCs/>
        </w:rPr>
        <w:t xml:space="preserve"> о внесении изменений в настоящие Правила</w:t>
      </w:r>
      <w:bookmarkEnd w:id="63"/>
      <w:bookmarkEnd w:id="64"/>
      <w:bookmarkEnd w:id="65"/>
      <w:bookmarkEnd w:id="66"/>
      <w:bookmarkEnd w:id="67"/>
      <w:bookmarkEnd w:id="68"/>
    </w:p>
    <w:p w14:paraId="14CE8979" w14:textId="77777777" w:rsidR="001E2BE5" w:rsidRPr="0095348C" w:rsidRDefault="001E2BE5" w:rsidP="00EB2AB7">
      <w:pPr>
        <w:pStyle w:val="ConsPlusNormal0"/>
        <w:keepNext/>
        <w:keepLines/>
        <w:widowControl/>
        <w:shd w:val="clear" w:color="auto" w:fill="FFFFFF"/>
        <w:ind w:firstLine="709"/>
        <w:jc w:val="both"/>
        <w:rPr>
          <w:rFonts w:ascii="Times New Roman" w:hAnsi="Times New Roman" w:cs="Times New Roman"/>
          <w:sz w:val="24"/>
          <w:szCs w:val="24"/>
        </w:rPr>
      </w:pPr>
      <w:r w:rsidRPr="0095348C">
        <w:rPr>
          <w:rFonts w:ascii="Times New Roman" w:hAnsi="Times New Roman" w:cs="Times New Roman"/>
          <w:sz w:val="24"/>
          <w:szCs w:val="24"/>
        </w:rPr>
        <w:t xml:space="preserve">1. </w:t>
      </w:r>
      <w:r w:rsidRPr="0095348C">
        <w:rPr>
          <w:rFonts w:ascii="Times New Roman" w:hAnsi="Times New Roman"/>
          <w:sz w:val="24"/>
          <w:szCs w:val="24"/>
        </w:rPr>
        <w:t xml:space="preserve">. Внесение  изменений  в Правила землепользования и застройки осуществляется в порядке, установленном статьями 31, 32 и с учетом особенностей, установленных статьей 33 Градостроительного кодекса РФ, </w:t>
      </w:r>
      <w:r w:rsidRPr="0095348C">
        <w:rPr>
          <w:rFonts w:ascii="Times New Roman" w:hAnsi="Times New Roman" w:cs="Times New Roman"/>
          <w:sz w:val="24"/>
          <w:szCs w:val="24"/>
        </w:rPr>
        <w:t>законом Республики Алтай «О регулировании градостроительной деятельности на территории Республики Алтай» и другими нормативными правовыми актами РФ, Республики Алтай, Уставом Усть-Коксинского района, Уставом Катандинского сельского поселения.</w:t>
      </w:r>
    </w:p>
    <w:p w14:paraId="527CB196" w14:textId="77777777" w:rsidR="001E2BE5" w:rsidRPr="0095348C" w:rsidRDefault="001E2BE5" w:rsidP="00EB2AB7">
      <w:pPr>
        <w:keepNext/>
        <w:keepLines/>
        <w:ind w:firstLine="709"/>
        <w:jc w:val="both"/>
      </w:pPr>
      <w:r w:rsidRPr="0095348C">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14:paraId="14B59E0A" w14:textId="77777777" w:rsidR="001E2BE5" w:rsidRPr="0095348C" w:rsidRDefault="001E2BE5" w:rsidP="00EB2AB7">
      <w:pPr>
        <w:keepNext/>
        <w:keepLines/>
        <w:shd w:val="clear" w:color="auto" w:fill="FFFFFF"/>
        <w:ind w:firstLine="709"/>
        <w:jc w:val="both"/>
        <w:rPr>
          <w:color w:val="000000"/>
        </w:rPr>
      </w:pPr>
      <w:r w:rsidRPr="0095348C">
        <w:rPr>
          <w:color w:val="000000"/>
        </w:rPr>
        <w:t>3. Основанием для рассмотрения вопроса о внесении изменений в настоящие Правила являются:</w:t>
      </w:r>
    </w:p>
    <w:p w14:paraId="167C913E" w14:textId="77777777" w:rsidR="001E2BE5" w:rsidRPr="0095348C" w:rsidRDefault="001E2BE5" w:rsidP="00EB2AB7">
      <w:pPr>
        <w:keepNext/>
        <w:keepLines/>
        <w:shd w:val="clear" w:color="auto" w:fill="FFFFFF"/>
        <w:tabs>
          <w:tab w:val="left" w:pos="0"/>
          <w:tab w:val="left" w:pos="709"/>
          <w:tab w:val="left" w:pos="993"/>
        </w:tabs>
        <w:ind w:firstLine="709"/>
        <w:jc w:val="both"/>
        <w:rPr>
          <w:color w:val="000000"/>
        </w:rPr>
      </w:pPr>
      <w:r w:rsidRPr="0095348C">
        <w:rPr>
          <w:color w:val="000000"/>
        </w:rPr>
        <w:t xml:space="preserve">– </w:t>
      </w:r>
      <w:proofErr w:type="gramStart"/>
      <w:r w:rsidRPr="0095348C">
        <w:rPr>
          <w:color w:val="000000"/>
        </w:rPr>
        <w:t>несоответствие Правил</w:t>
      </w:r>
      <w:proofErr w:type="gramEnd"/>
      <w:r w:rsidRPr="0095348C">
        <w:rPr>
          <w:color w:val="000000"/>
        </w:rPr>
        <w:t xml:space="preserve"> генеральному плану муниципального образования </w:t>
      </w:r>
      <w:r w:rsidR="0003430F" w:rsidRPr="0095348C">
        <w:rPr>
          <w:color w:val="000000"/>
        </w:rPr>
        <w:t>Катандинского сельского поселения</w:t>
      </w:r>
      <w:r w:rsidRPr="0095348C">
        <w:rPr>
          <w:color w:val="000000"/>
        </w:rPr>
        <w:t>, схеме территориального планирования</w:t>
      </w:r>
      <w:r w:rsidR="0003430F" w:rsidRPr="0095348C">
        <w:rPr>
          <w:color w:val="000000"/>
        </w:rPr>
        <w:t xml:space="preserve"> Усть-Коксинского</w:t>
      </w:r>
      <w:r w:rsidRPr="0095348C">
        <w:rPr>
          <w:color w:val="000000"/>
        </w:rPr>
        <w:t xml:space="preserve"> района, </w:t>
      </w:r>
      <w:r w:rsidRPr="0095348C">
        <w:t>возникшее в результате внесения в генеральный план или схему территориального планирования муниципального района изменений</w:t>
      </w:r>
      <w:r w:rsidRPr="0095348C">
        <w:rPr>
          <w:color w:val="000000"/>
        </w:rPr>
        <w:t>;</w:t>
      </w:r>
    </w:p>
    <w:p w14:paraId="43DCC66C" w14:textId="77777777" w:rsidR="001E2BE5" w:rsidRPr="0095348C" w:rsidRDefault="001E2BE5" w:rsidP="003E2D38">
      <w:pPr>
        <w:keepNext/>
        <w:keepLines/>
        <w:shd w:val="clear" w:color="auto" w:fill="FFFFFF"/>
        <w:tabs>
          <w:tab w:val="left" w:pos="0"/>
          <w:tab w:val="left" w:pos="709"/>
          <w:tab w:val="left" w:pos="993"/>
        </w:tabs>
        <w:ind w:firstLine="709"/>
        <w:jc w:val="both"/>
        <w:rPr>
          <w:color w:val="000000"/>
        </w:rPr>
      </w:pPr>
      <w:r w:rsidRPr="0095348C">
        <w:rPr>
          <w:color w:val="000000"/>
        </w:rPr>
        <w:t xml:space="preserve">- </w:t>
      </w:r>
      <w:r w:rsidRPr="0095348C">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5348C">
        <w:t>приаэродромной</w:t>
      </w:r>
      <w:proofErr w:type="spellEnd"/>
      <w:r w:rsidRPr="0095348C">
        <w:t xml:space="preserve"> территории, которые допущены в правилах землепользования и застройки поселения;</w:t>
      </w:r>
    </w:p>
    <w:p w14:paraId="07B50158" w14:textId="77777777" w:rsidR="001E2BE5" w:rsidRPr="0095348C" w:rsidRDefault="001E2BE5" w:rsidP="003E2D38">
      <w:pPr>
        <w:keepNext/>
        <w:keepLines/>
        <w:shd w:val="clear" w:color="auto" w:fill="FFFFFF"/>
        <w:tabs>
          <w:tab w:val="left" w:pos="0"/>
          <w:tab w:val="left" w:pos="993"/>
          <w:tab w:val="left" w:pos="1418"/>
        </w:tabs>
        <w:ind w:firstLine="709"/>
        <w:jc w:val="both"/>
        <w:rPr>
          <w:color w:val="000000"/>
        </w:rPr>
      </w:pPr>
      <w:r w:rsidRPr="0095348C">
        <w:rPr>
          <w:color w:val="000000"/>
        </w:rPr>
        <w:t>– поступление предложений об изменении границ территориальных зон, изменении градостроительных регламентов;</w:t>
      </w:r>
    </w:p>
    <w:p w14:paraId="460133DB" w14:textId="77777777" w:rsidR="001E2BE5" w:rsidRPr="0095348C" w:rsidRDefault="001E2BE5" w:rsidP="003E2D38">
      <w:pPr>
        <w:keepNext/>
        <w:keepLines/>
        <w:shd w:val="clear" w:color="auto" w:fill="FFFFFF"/>
        <w:tabs>
          <w:tab w:val="left" w:pos="0"/>
          <w:tab w:val="left" w:pos="993"/>
          <w:tab w:val="left" w:pos="1418"/>
        </w:tabs>
        <w:ind w:firstLine="709"/>
        <w:jc w:val="both"/>
      </w:pPr>
      <w:r w:rsidRPr="0095348C">
        <w:rPr>
          <w:color w:val="000000"/>
        </w:rPr>
        <w:t xml:space="preserve">- </w:t>
      </w:r>
      <w:r w:rsidRPr="0095348C">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72F3CD0" w14:textId="77777777" w:rsidR="001E2BE5" w:rsidRPr="0095348C" w:rsidRDefault="001E2BE5" w:rsidP="003E2D38">
      <w:pPr>
        <w:keepNext/>
        <w:keepLines/>
        <w:shd w:val="clear" w:color="auto" w:fill="FFFFFF"/>
        <w:tabs>
          <w:tab w:val="left" w:pos="0"/>
          <w:tab w:val="left" w:pos="993"/>
          <w:tab w:val="left" w:pos="1418"/>
        </w:tabs>
        <w:ind w:firstLine="709"/>
        <w:jc w:val="both"/>
      </w:pPr>
      <w:r w:rsidRPr="0095348C">
        <w:lastRenderedPageBreak/>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2A3CD2C0" w14:textId="77777777" w:rsidR="001E2BE5" w:rsidRPr="0095348C" w:rsidRDefault="001E2BE5" w:rsidP="003E2D38">
      <w:pPr>
        <w:keepNext/>
        <w:keepLines/>
        <w:shd w:val="clear" w:color="auto" w:fill="FFFFFF"/>
        <w:tabs>
          <w:tab w:val="left" w:pos="0"/>
          <w:tab w:val="left" w:pos="993"/>
          <w:tab w:val="left" w:pos="1418"/>
        </w:tabs>
        <w:ind w:firstLine="709"/>
        <w:jc w:val="both"/>
      </w:pPr>
      <w:r w:rsidRPr="0095348C">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sidR="00F333D4" w:rsidRPr="0095348C">
        <w:t>;</w:t>
      </w:r>
    </w:p>
    <w:p w14:paraId="0E621BA0" w14:textId="77777777" w:rsidR="004339C1" w:rsidRDefault="00F333D4" w:rsidP="004339C1">
      <w:pPr>
        <w:keepNext/>
        <w:keepLines/>
        <w:shd w:val="clear" w:color="auto" w:fill="FFFFFF"/>
        <w:tabs>
          <w:tab w:val="left" w:pos="0"/>
          <w:tab w:val="left" w:pos="993"/>
          <w:tab w:val="left" w:pos="1418"/>
        </w:tabs>
        <w:ind w:firstLine="709"/>
        <w:jc w:val="both"/>
        <w:rPr>
          <w:color w:val="000000"/>
          <w:shd w:val="clear" w:color="auto" w:fill="FFFFFF"/>
        </w:rPr>
      </w:pPr>
      <w:r w:rsidRPr="0095348C">
        <w:t xml:space="preserve">- </w:t>
      </w:r>
      <w:r w:rsidRPr="0095348C">
        <w:rPr>
          <w:color w:val="000000"/>
          <w:shd w:val="clear" w:color="auto" w:fill="FFFFFF"/>
        </w:rPr>
        <w:t>принятие решения о комплексном развитии территории.</w:t>
      </w:r>
    </w:p>
    <w:p w14:paraId="65FA73C6" w14:textId="48A79FC5" w:rsidR="005C2A6F" w:rsidRPr="004339C1" w:rsidRDefault="004339C1" w:rsidP="004339C1">
      <w:pPr>
        <w:keepNext/>
        <w:keepLines/>
        <w:shd w:val="clear" w:color="auto" w:fill="FFFFFF"/>
        <w:tabs>
          <w:tab w:val="left" w:pos="0"/>
          <w:tab w:val="left" w:pos="993"/>
          <w:tab w:val="left" w:pos="1418"/>
        </w:tabs>
        <w:ind w:firstLine="709"/>
        <w:jc w:val="both"/>
        <w:rPr>
          <w:color w:val="000000"/>
          <w:shd w:val="clear" w:color="auto" w:fill="FFFFFF"/>
        </w:rPr>
      </w:pPr>
      <w:r>
        <w:rPr>
          <w:color w:val="000000"/>
          <w:shd w:val="clear" w:color="auto" w:fill="FFFFFF"/>
        </w:rPr>
        <w:t xml:space="preserve">- </w:t>
      </w:r>
      <w:r w:rsidRPr="004339C1">
        <w:t>обнаружение мест захоронений погибших при защите Отечества, расположенных в границах муниципальных образований.</w:t>
      </w:r>
    </w:p>
    <w:p w14:paraId="54386E56" w14:textId="77777777" w:rsidR="001E2BE5" w:rsidRPr="0095348C" w:rsidRDefault="001E2BE5" w:rsidP="003E2D38">
      <w:pPr>
        <w:keepNext/>
        <w:keepLines/>
        <w:shd w:val="clear" w:color="auto" w:fill="FFFFFF"/>
        <w:tabs>
          <w:tab w:val="left" w:pos="0"/>
        </w:tabs>
        <w:spacing w:before="100" w:beforeAutospacing="1" w:after="100" w:afterAutospacing="1"/>
        <w:ind w:firstLine="709"/>
        <w:jc w:val="center"/>
        <w:outlineLvl w:val="2"/>
      </w:pPr>
      <w:bookmarkStart w:id="69" w:name="_Toc104443335"/>
      <w:bookmarkStart w:id="70" w:name="sub_4001"/>
      <w:r w:rsidRPr="0095348C">
        <w:rPr>
          <w:b/>
          <w:bCs/>
        </w:rPr>
        <w:t xml:space="preserve">Статья 21. </w:t>
      </w:r>
      <w:r w:rsidRPr="0095348C">
        <w:rPr>
          <w:b/>
        </w:rPr>
        <w:t>Лица, имеющие право вносить предложения об изменении настоящих Правил</w:t>
      </w:r>
      <w:bookmarkEnd w:id="69"/>
    </w:p>
    <w:bookmarkEnd w:id="70"/>
    <w:p w14:paraId="13EDB94E" w14:textId="77777777" w:rsidR="001E2BE5" w:rsidRPr="0095348C" w:rsidRDefault="001E2BE5" w:rsidP="003E2D38">
      <w:pPr>
        <w:keepNext/>
        <w:keepLines/>
        <w:shd w:val="clear" w:color="auto" w:fill="FFFFFF"/>
        <w:tabs>
          <w:tab w:val="left" w:pos="0"/>
        </w:tabs>
        <w:ind w:firstLine="709"/>
        <w:jc w:val="both"/>
      </w:pPr>
      <w:r w:rsidRPr="0095348C">
        <w:t>1. С предложениями о внесении изменений в настоящие правила могут выступать:</w:t>
      </w:r>
    </w:p>
    <w:p w14:paraId="21EA9392" w14:textId="77777777" w:rsidR="001E2BE5" w:rsidRPr="0095348C" w:rsidRDefault="001E2BE5" w:rsidP="003E2D38">
      <w:pPr>
        <w:keepNext/>
        <w:keepLines/>
        <w:shd w:val="clear" w:color="auto" w:fill="FFFFFF"/>
        <w:tabs>
          <w:tab w:val="left" w:pos="0"/>
          <w:tab w:val="left" w:pos="1276"/>
          <w:tab w:val="left" w:pos="1418"/>
        </w:tabs>
        <w:ind w:firstLine="709"/>
        <w:jc w:val="both"/>
      </w:pPr>
      <w:r w:rsidRPr="0095348C">
        <w:t>–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3F2BFE4A" w14:textId="77777777" w:rsidR="001E2BE5" w:rsidRPr="0095348C" w:rsidRDefault="001E2BE5" w:rsidP="003E2D38">
      <w:pPr>
        <w:keepNext/>
        <w:keepLines/>
        <w:shd w:val="clear" w:color="auto" w:fill="FFFFFF"/>
        <w:tabs>
          <w:tab w:val="left" w:pos="0"/>
          <w:tab w:val="left" w:pos="1276"/>
          <w:tab w:val="left" w:pos="1418"/>
        </w:tabs>
        <w:ind w:firstLine="709"/>
        <w:jc w:val="both"/>
      </w:pPr>
      <w:r w:rsidRPr="0095348C">
        <w:t>– органы исполнительной власти Республики Алтай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15C723D8" w14:textId="77777777" w:rsidR="001E2BE5" w:rsidRPr="0095348C" w:rsidRDefault="001E2BE5" w:rsidP="00EB2AB7">
      <w:pPr>
        <w:keepNext/>
        <w:keepLines/>
        <w:shd w:val="clear" w:color="auto" w:fill="FFFFFF"/>
        <w:tabs>
          <w:tab w:val="left" w:pos="0"/>
          <w:tab w:val="left" w:pos="1276"/>
          <w:tab w:val="left" w:pos="1418"/>
        </w:tabs>
        <w:ind w:firstLine="709"/>
        <w:jc w:val="both"/>
      </w:pPr>
      <w:r w:rsidRPr="0095348C">
        <w:t>– органы местного самоуправления Усть-Коксинского 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14:paraId="13B6C979" w14:textId="77777777" w:rsidR="001E2BE5" w:rsidRPr="0095348C" w:rsidRDefault="001E2BE5" w:rsidP="00EB2AB7">
      <w:pPr>
        <w:keepNext/>
        <w:keepLines/>
        <w:shd w:val="clear" w:color="auto" w:fill="FFFFFF"/>
        <w:tabs>
          <w:tab w:val="left" w:pos="0"/>
          <w:tab w:val="left" w:pos="1276"/>
          <w:tab w:val="left" w:pos="1418"/>
        </w:tabs>
        <w:ind w:firstLine="709"/>
        <w:jc w:val="both"/>
      </w:pPr>
      <w:r w:rsidRPr="0095348C">
        <w:t xml:space="preserve">– органы местного самоуправления </w:t>
      </w:r>
      <w:r w:rsidR="003E2D38" w:rsidRPr="0095348C">
        <w:t>Катандинского</w:t>
      </w:r>
      <w:r w:rsidRPr="0095348C">
        <w:t xml:space="preserve"> сельского поселения в случаях, если необходимо совершенствовать порядок регулирования землепользования и застройки на территории поселения;</w:t>
      </w:r>
    </w:p>
    <w:p w14:paraId="665BDCAE" w14:textId="77777777" w:rsidR="001E2BE5" w:rsidRPr="0095348C" w:rsidRDefault="001E2BE5" w:rsidP="00EB2AB7">
      <w:pPr>
        <w:keepNext/>
        <w:keepLines/>
        <w:shd w:val="clear" w:color="auto" w:fill="FFFFFF"/>
        <w:tabs>
          <w:tab w:val="left" w:pos="0"/>
          <w:tab w:val="left" w:pos="1276"/>
          <w:tab w:val="left" w:pos="1418"/>
        </w:tabs>
        <w:ind w:firstLine="709"/>
        <w:jc w:val="both"/>
      </w:pPr>
      <w:r w:rsidRPr="0095348C">
        <w:t>– 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F333D4" w:rsidRPr="0095348C">
        <w:t>;</w:t>
      </w:r>
    </w:p>
    <w:p w14:paraId="6D2DE21D" w14:textId="77777777" w:rsidR="00AC6F20" w:rsidRPr="0095348C" w:rsidRDefault="00AC6F20" w:rsidP="00EB2AB7">
      <w:pPr>
        <w:keepNext/>
        <w:keepLines/>
        <w:shd w:val="clear" w:color="auto" w:fill="FFFFFF"/>
        <w:tabs>
          <w:tab w:val="left" w:pos="0"/>
          <w:tab w:val="left" w:pos="1276"/>
          <w:tab w:val="left" w:pos="1418"/>
        </w:tabs>
        <w:ind w:firstLine="709"/>
        <w:jc w:val="both"/>
        <w:rPr>
          <w:color w:val="000000"/>
          <w:shd w:val="clear" w:color="auto" w:fill="FFFFFF"/>
        </w:rPr>
      </w:pPr>
      <w:r w:rsidRPr="0095348C">
        <w:t xml:space="preserve">– </w:t>
      </w:r>
      <w:r w:rsidRPr="0095348C">
        <w:rPr>
          <w:color w:val="000000"/>
          <w:shd w:val="clear" w:color="auto" w:fill="FFFFFF"/>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144869C0" w14:textId="77777777" w:rsidR="00AC6F20" w:rsidRPr="0095348C" w:rsidRDefault="00AC6F20" w:rsidP="00AC6F20">
      <w:pPr>
        <w:keepNext/>
        <w:keepLines/>
        <w:shd w:val="clear" w:color="auto" w:fill="FFFFFF"/>
        <w:tabs>
          <w:tab w:val="left" w:pos="0"/>
          <w:tab w:val="left" w:pos="1276"/>
          <w:tab w:val="left" w:pos="1418"/>
        </w:tabs>
        <w:ind w:firstLine="709"/>
        <w:jc w:val="both"/>
        <w:rPr>
          <w:color w:val="000000"/>
          <w:shd w:val="clear" w:color="auto" w:fill="FFFFFF"/>
        </w:rPr>
      </w:pPr>
      <w:r w:rsidRPr="0095348C">
        <w:t xml:space="preserve">– – </w:t>
      </w:r>
      <w:r w:rsidRPr="0095348C">
        <w:rPr>
          <w:color w:val="000000"/>
          <w:shd w:val="clear" w:color="auto" w:fill="FFFFFF"/>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390D9DED" w14:textId="77777777" w:rsidR="00AC6F20" w:rsidRPr="0095348C" w:rsidRDefault="00AC6F20" w:rsidP="00EB2AB7">
      <w:pPr>
        <w:keepNext/>
        <w:keepLines/>
        <w:shd w:val="clear" w:color="auto" w:fill="FFFFFF"/>
        <w:tabs>
          <w:tab w:val="left" w:pos="0"/>
          <w:tab w:val="left" w:pos="1276"/>
          <w:tab w:val="left" w:pos="1418"/>
        </w:tabs>
        <w:ind w:firstLine="709"/>
        <w:jc w:val="both"/>
      </w:pPr>
    </w:p>
    <w:p w14:paraId="5A706942" w14:textId="77777777" w:rsidR="003E2D38" w:rsidRPr="0095348C" w:rsidRDefault="003E2D38" w:rsidP="00EB2AB7">
      <w:pPr>
        <w:keepNext/>
        <w:keepLines/>
        <w:spacing w:before="100" w:beforeAutospacing="1" w:after="100" w:afterAutospacing="1"/>
        <w:ind w:firstLine="709"/>
        <w:jc w:val="center"/>
        <w:outlineLvl w:val="2"/>
      </w:pPr>
      <w:bookmarkStart w:id="71" w:name="_Toc472162454"/>
      <w:bookmarkStart w:id="72" w:name="_Toc475539451"/>
      <w:bookmarkStart w:id="73" w:name="_Toc480989016"/>
      <w:bookmarkStart w:id="74" w:name="_Toc488241170"/>
      <w:bookmarkStart w:id="75" w:name="_Toc499131485"/>
      <w:bookmarkStart w:id="76" w:name="_Toc520465182"/>
      <w:bookmarkStart w:id="77" w:name="_Toc104443336"/>
      <w:r w:rsidRPr="0095348C">
        <w:rPr>
          <w:b/>
          <w:bCs/>
        </w:rPr>
        <w:t>Статья 22. Порядок подготовки изменений в настоящие Правила</w:t>
      </w:r>
      <w:bookmarkEnd w:id="71"/>
      <w:bookmarkEnd w:id="72"/>
      <w:bookmarkEnd w:id="73"/>
      <w:bookmarkEnd w:id="74"/>
      <w:bookmarkEnd w:id="75"/>
      <w:bookmarkEnd w:id="76"/>
      <w:bookmarkEnd w:id="77"/>
    </w:p>
    <w:p w14:paraId="2582F2DA" w14:textId="77777777" w:rsidR="003E2D38" w:rsidRPr="0095348C" w:rsidRDefault="003E2D38" w:rsidP="00EB2AB7">
      <w:pPr>
        <w:keepNext/>
        <w:keepLines/>
        <w:ind w:firstLine="709"/>
        <w:jc w:val="both"/>
      </w:pPr>
      <w:bookmarkStart w:id="78" w:name="sub_45"/>
      <w:r w:rsidRPr="0095348C">
        <w:t>1. Предложения о внесении изменений в настоящие Правила направляются в письменной форме в Комиссию по землепользованию и застройке.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14:paraId="2BAB61EC" w14:textId="77777777" w:rsidR="003E2D38" w:rsidRPr="0095348C" w:rsidRDefault="003E2D38" w:rsidP="003E2D38">
      <w:pPr>
        <w:keepNext/>
        <w:keepLines/>
        <w:ind w:firstLine="709"/>
        <w:jc w:val="both"/>
      </w:pPr>
      <w:r w:rsidRPr="0095348C">
        <w:t>Заявка регистрируется, и ее копия не позднее следующего рабочего дня после поступления направляется председателю Комиссии.</w:t>
      </w:r>
    </w:p>
    <w:p w14:paraId="68D87492" w14:textId="77777777" w:rsidR="00AC6F20" w:rsidRPr="0095348C" w:rsidRDefault="003E2D38" w:rsidP="00AC6F20">
      <w:pPr>
        <w:keepNext/>
        <w:keepLines/>
        <w:ind w:firstLine="709"/>
        <w:jc w:val="both"/>
        <w:rPr>
          <w:color w:val="000000"/>
          <w:shd w:val="clear" w:color="auto" w:fill="FFFFFF"/>
        </w:rPr>
      </w:pPr>
      <w:r w:rsidRPr="0095348C">
        <w:lastRenderedPageBreak/>
        <w:t xml:space="preserve">2. </w:t>
      </w:r>
      <w:bookmarkStart w:id="79" w:name="sub_4602"/>
      <w:bookmarkEnd w:id="78"/>
      <w:r w:rsidR="00AC6F20" w:rsidRPr="0095348C">
        <w:rPr>
          <w:color w:val="000000"/>
          <w:shd w:val="clear" w:color="auto" w:fill="FFFFFF"/>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52FCFD13" w14:textId="77777777" w:rsidR="00EB2AB7" w:rsidRPr="0095348C" w:rsidRDefault="00EB2AB7" w:rsidP="00AC6F20">
      <w:pPr>
        <w:keepNext/>
        <w:keepLines/>
        <w:ind w:firstLine="709"/>
        <w:jc w:val="both"/>
      </w:pPr>
      <w:r w:rsidRPr="0095348C">
        <w:t>3. В целях внесения изменений в правила землепользования и застройки в случаях, предусмотренных статьей 20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2 настоящей статьи заключения комиссии не требуются.</w:t>
      </w:r>
    </w:p>
    <w:p w14:paraId="4E859B4B" w14:textId="77777777" w:rsidR="00EB2AB7" w:rsidRPr="0095348C" w:rsidRDefault="00EB2AB7" w:rsidP="00EB2AB7">
      <w:pPr>
        <w:ind w:firstLine="709"/>
        <w:jc w:val="both"/>
        <w:rPr>
          <w:color w:val="000000"/>
        </w:rPr>
      </w:pPr>
      <w:r w:rsidRPr="0095348C">
        <w:rPr>
          <w:color w:val="000000"/>
        </w:rPr>
        <w:t xml:space="preserve">4. </w:t>
      </w:r>
      <w:r w:rsidRPr="0095348C">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95348C">
        <w:t>приаэродромной</w:t>
      </w:r>
      <w:proofErr w:type="spellEnd"/>
      <w:r w:rsidRPr="0095348C">
        <w:t xml:space="preserve"> территории, рассмотрению комиссией не подлежит.</w:t>
      </w:r>
    </w:p>
    <w:p w14:paraId="76A35A78" w14:textId="77777777" w:rsidR="00EB2AB7" w:rsidRPr="0095348C" w:rsidRDefault="00EB2AB7" w:rsidP="00EB2AB7">
      <w:pPr>
        <w:ind w:firstLine="709"/>
        <w:jc w:val="both"/>
        <w:rPr>
          <w:color w:val="000000"/>
        </w:rPr>
      </w:pPr>
      <w:r w:rsidRPr="0095348C">
        <w:rPr>
          <w:color w:val="000000"/>
        </w:rPr>
        <w:t xml:space="preserve">5. Глава местной администрации с учетом рекомендаций, содержащихся в заключении комиссии, в течение </w:t>
      </w:r>
      <w:r w:rsidR="00AC6F20" w:rsidRPr="0095348C">
        <w:rPr>
          <w:color w:val="000000"/>
          <w:shd w:val="clear" w:color="auto" w:fill="FFFFFF"/>
        </w:rPr>
        <w:t>двадцати пяти</w:t>
      </w:r>
      <w:r w:rsidRPr="0095348C">
        <w:rPr>
          <w:color w:val="000000"/>
        </w:rPr>
        <w:t xml:space="preserve">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73D29FB5" w14:textId="77777777" w:rsidR="00AC6F20" w:rsidRPr="0095348C" w:rsidRDefault="00AC6F20" w:rsidP="00EB2AB7">
      <w:pPr>
        <w:ind w:firstLine="709"/>
        <w:jc w:val="both"/>
        <w:rPr>
          <w:color w:val="000000"/>
        </w:rPr>
      </w:pPr>
      <w:r w:rsidRPr="0095348C">
        <w:rPr>
          <w:color w:val="000000"/>
        </w:rPr>
        <w:t>6.</w:t>
      </w:r>
      <w:r w:rsidR="00EF16DD" w:rsidRPr="0095348C">
        <w:rPr>
          <w:color w:val="000000"/>
          <w:sz w:val="30"/>
          <w:szCs w:val="30"/>
          <w:shd w:val="clear" w:color="auto" w:fill="FFFFFF"/>
        </w:rPr>
        <w:t xml:space="preserve"> </w:t>
      </w:r>
      <w:r w:rsidR="00EF16DD" w:rsidRPr="0095348C">
        <w:rPr>
          <w:color w:val="000000"/>
          <w:shd w:val="clear" w:color="auto" w:fill="FFFFFF"/>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6EEB1DFA" w14:textId="77777777" w:rsidR="000F2FFC" w:rsidRDefault="00F8427F" w:rsidP="000F2FFC">
      <w:pPr>
        <w:ind w:firstLine="709"/>
        <w:jc w:val="both"/>
      </w:pPr>
      <w:r w:rsidRPr="0095348C">
        <w:rPr>
          <w:color w:val="000000"/>
        </w:rPr>
        <w:t>7</w:t>
      </w:r>
      <w:r w:rsidR="00EB2AB7" w:rsidRPr="0095348C">
        <w:rPr>
          <w:color w:val="000000"/>
        </w:rPr>
        <w:t xml:space="preserve">. Особенности внесения изменений </w:t>
      </w:r>
      <w:r w:rsidR="00EB2AB7" w:rsidRPr="0095348C">
        <w:t>в правила землепользования и застройки осуществляется с учетом</w:t>
      </w:r>
      <w:r w:rsidR="00EB2AB7" w:rsidRPr="0095348C">
        <w:rPr>
          <w:color w:val="000000"/>
        </w:rPr>
        <w:t xml:space="preserve"> </w:t>
      </w:r>
      <w:r w:rsidR="00EB2AB7" w:rsidRPr="0095348C">
        <w:t>статьи 33 Градостроительного кодекса РФ.</w:t>
      </w:r>
    </w:p>
    <w:p w14:paraId="0BDE613C" w14:textId="77777777" w:rsidR="000F2FFC" w:rsidRDefault="000F2FFC" w:rsidP="000F2FFC">
      <w:pPr>
        <w:ind w:firstLine="709"/>
        <w:jc w:val="both"/>
      </w:pPr>
      <w:r>
        <w:t xml:space="preserve">8. </w:t>
      </w:r>
      <w:r>
        <w:t>Предложения о внесении изменений в Правила землепользования и застройки органами местного самоуправления в комиссию направляются, в случае обнаружения мест захоронений погибших при защите Отечества, расположенных в границах муниципальных образований.</w:t>
      </w:r>
    </w:p>
    <w:p w14:paraId="74C7F7D1" w14:textId="77777777" w:rsidR="00A250C6" w:rsidRDefault="000F2FFC" w:rsidP="00A250C6">
      <w:pPr>
        <w:spacing w:after="240"/>
        <w:ind w:firstLine="709"/>
        <w:jc w:val="both"/>
      </w:pPr>
      <w:r>
        <w:t xml:space="preserve">9. </w:t>
      </w:r>
      <w:r>
        <w:t>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bookmarkStart w:id="80" w:name="_Toc104443337"/>
    </w:p>
    <w:p w14:paraId="7C0FBA8B" w14:textId="5390CAFC" w:rsidR="003E2D38" w:rsidRPr="0095348C" w:rsidRDefault="003E2D38" w:rsidP="00A250C6">
      <w:pPr>
        <w:ind w:firstLine="709"/>
        <w:jc w:val="both"/>
        <w:rPr>
          <w:b/>
          <w:bCs/>
        </w:rPr>
      </w:pPr>
      <w:r w:rsidRPr="0095348C">
        <w:rPr>
          <w:b/>
          <w:bCs/>
        </w:rPr>
        <w:t>Глава 7. Регулирование землепользования и застройки на территории Катандинского сельского поселения</w:t>
      </w:r>
      <w:bookmarkEnd w:id="80"/>
    </w:p>
    <w:p w14:paraId="0274644E" w14:textId="77777777" w:rsidR="003E2D38" w:rsidRPr="0095348C" w:rsidRDefault="003E2D38" w:rsidP="003E2D38">
      <w:pPr>
        <w:keepNext/>
        <w:keepLines/>
        <w:spacing w:before="100" w:beforeAutospacing="1" w:after="100" w:afterAutospacing="1"/>
        <w:ind w:firstLine="720"/>
        <w:jc w:val="center"/>
        <w:outlineLvl w:val="2"/>
        <w:rPr>
          <w:b/>
          <w:bCs/>
        </w:rPr>
      </w:pPr>
      <w:bookmarkStart w:id="81" w:name="_Toc282347554"/>
      <w:bookmarkStart w:id="82" w:name="_Toc321209594"/>
      <w:bookmarkStart w:id="83" w:name="_Toc339819838"/>
      <w:bookmarkStart w:id="84" w:name="_Toc379186267"/>
      <w:bookmarkStart w:id="85" w:name="_Toc379293295"/>
      <w:bookmarkStart w:id="86" w:name="_Toc380051163"/>
      <w:bookmarkStart w:id="87" w:name="_Toc380581570"/>
      <w:bookmarkStart w:id="88" w:name="_Toc392516702"/>
      <w:bookmarkStart w:id="89" w:name="_Toc400454248"/>
      <w:bookmarkStart w:id="90" w:name="_Toc421695891"/>
      <w:bookmarkStart w:id="91" w:name="_Toc437587893"/>
      <w:bookmarkStart w:id="92" w:name="_Toc448774956"/>
      <w:bookmarkStart w:id="93" w:name="_Toc448780119"/>
      <w:bookmarkStart w:id="94" w:name="_Toc448780605"/>
      <w:bookmarkStart w:id="95" w:name="_Toc499131487"/>
      <w:bookmarkStart w:id="96" w:name="_Toc520465184"/>
      <w:bookmarkStart w:id="97" w:name="_Toc104443338"/>
      <w:r w:rsidRPr="0095348C">
        <w:rPr>
          <w:b/>
          <w:bCs/>
        </w:rPr>
        <w:lastRenderedPageBreak/>
        <w:t xml:space="preserve">Статья 23. Предоставление земельных участков для строительства из земель муниципальной собственности на территории </w:t>
      </w:r>
      <w:bookmarkEnd w:id="81"/>
      <w:bookmarkEnd w:id="82"/>
      <w:bookmarkEnd w:id="83"/>
      <w:bookmarkEnd w:id="84"/>
      <w:bookmarkEnd w:id="85"/>
      <w:bookmarkEnd w:id="86"/>
      <w:bookmarkEnd w:id="87"/>
      <w:bookmarkEnd w:id="88"/>
      <w:bookmarkEnd w:id="89"/>
      <w:bookmarkEnd w:id="90"/>
      <w:bookmarkEnd w:id="91"/>
      <w:r w:rsidRPr="0095348C">
        <w:rPr>
          <w:b/>
          <w:bCs/>
        </w:rPr>
        <w:t>Катандинского сельского поселения</w:t>
      </w:r>
      <w:bookmarkEnd w:id="92"/>
      <w:bookmarkEnd w:id="93"/>
      <w:bookmarkEnd w:id="94"/>
      <w:bookmarkEnd w:id="95"/>
      <w:bookmarkEnd w:id="96"/>
      <w:bookmarkEnd w:id="97"/>
    </w:p>
    <w:bookmarkEnd w:id="79"/>
    <w:p w14:paraId="4638B6EA" w14:textId="77777777" w:rsidR="003E2D38" w:rsidRPr="0095348C" w:rsidRDefault="003E2D38" w:rsidP="003E2D38">
      <w:pPr>
        <w:pStyle w:val="af5"/>
        <w:keepNext/>
        <w:keepLines/>
        <w:tabs>
          <w:tab w:val="left" w:pos="720"/>
        </w:tabs>
        <w:ind w:firstLine="709"/>
        <w:jc w:val="both"/>
      </w:pPr>
      <w:r w:rsidRPr="0095348C">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(глава </w:t>
      </w:r>
      <w:r w:rsidRPr="0095348C">
        <w:rPr>
          <w:lang w:val="en-US"/>
        </w:rPr>
        <w:t>V</w:t>
      </w:r>
      <w:r w:rsidRPr="0095348C">
        <w:t xml:space="preserve">.1), действующим законодательством, генеральным планом поселения, настоящими Правилами, документацией по планировке территории поселения. </w:t>
      </w:r>
    </w:p>
    <w:p w14:paraId="08CDF9CB" w14:textId="77777777" w:rsidR="003E2D38" w:rsidRPr="0095348C" w:rsidRDefault="003E2D38" w:rsidP="003E2D38">
      <w:pPr>
        <w:pStyle w:val="af5"/>
        <w:tabs>
          <w:tab w:val="left" w:pos="720"/>
        </w:tabs>
        <w:spacing w:before="100" w:beforeAutospacing="1" w:after="100" w:afterAutospacing="1"/>
        <w:jc w:val="center"/>
        <w:outlineLvl w:val="2"/>
        <w:rPr>
          <w:b/>
        </w:rPr>
      </w:pPr>
      <w:bookmarkStart w:id="98" w:name="_Toc105824107"/>
      <w:bookmarkStart w:id="99" w:name="_Toc282347555"/>
      <w:bookmarkStart w:id="100" w:name="_Toc437587894"/>
      <w:bookmarkStart w:id="101" w:name="_Toc448774957"/>
      <w:bookmarkStart w:id="102" w:name="_Toc448780120"/>
      <w:bookmarkStart w:id="103" w:name="_Toc448780606"/>
      <w:bookmarkStart w:id="104" w:name="_Toc499131488"/>
      <w:bookmarkStart w:id="105" w:name="_Toc520465185"/>
      <w:bookmarkStart w:id="106" w:name="_Toc104443339"/>
      <w:r w:rsidRPr="0095348C">
        <w:rPr>
          <w:b/>
        </w:rPr>
        <w:t xml:space="preserve">Статья 24. </w:t>
      </w:r>
      <w:bookmarkEnd w:id="98"/>
      <w:r w:rsidRPr="0095348C">
        <w:rPr>
          <w:b/>
        </w:rPr>
        <w:t>Публичный сервитут</w:t>
      </w:r>
      <w:bookmarkEnd w:id="99"/>
      <w:bookmarkEnd w:id="100"/>
      <w:bookmarkEnd w:id="101"/>
      <w:bookmarkEnd w:id="102"/>
      <w:bookmarkEnd w:id="103"/>
      <w:bookmarkEnd w:id="104"/>
      <w:bookmarkEnd w:id="105"/>
      <w:bookmarkEnd w:id="106"/>
      <w:r w:rsidRPr="0095348C">
        <w:rPr>
          <w:b/>
        </w:rPr>
        <w:t xml:space="preserve"> </w:t>
      </w:r>
    </w:p>
    <w:p w14:paraId="60F48F80" w14:textId="77777777" w:rsidR="003E2D38" w:rsidRPr="0095348C" w:rsidRDefault="003E2D38" w:rsidP="003E2D38">
      <w:pPr>
        <w:pStyle w:val="ConsPlusNormal0"/>
        <w:ind w:firstLine="709"/>
        <w:jc w:val="both"/>
        <w:rPr>
          <w:rFonts w:ascii="Times New Roman" w:hAnsi="Times New Roman"/>
          <w:sz w:val="24"/>
          <w:szCs w:val="24"/>
        </w:rPr>
      </w:pPr>
      <w:r w:rsidRPr="0095348C">
        <w:rPr>
          <w:rFonts w:ascii="Times New Roman" w:hAnsi="Times New Roman"/>
          <w:sz w:val="24"/>
          <w:szCs w:val="24"/>
        </w:rPr>
        <w:t xml:space="preserve">1. Публичный сервитут – право ограниченного пользования чужим земельным участком. </w:t>
      </w:r>
    </w:p>
    <w:p w14:paraId="21320887" w14:textId="77777777" w:rsidR="003E2D38" w:rsidRPr="0095348C" w:rsidRDefault="003E2D38" w:rsidP="003E2D38">
      <w:pPr>
        <w:pStyle w:val="ConsPlusNormal0"/>
        <w:ind w:firstLine="709"/>
        <w:jc w:val="both"/>
        <w:rPr>
          <w:rFonts w:ascii="Times New Roman" w:hAnsi="Times New Roman"/>
          <w:sz w:val="24"/>
          <w:szCs w:val="24"/>
        </w:rPr>
      </w:pPr>
      <w:r w:rsidRPr="0095348C">
        <w:rPr>
          <w:rFonts w:ascii="Times New Roman" w:hAnsi="Times New Roman"/>
          <w:sz w:val="24"/>
          <w:szCs w:val="24"/>
        </w:rPr>
        <w:t>2.</w:t>
      </w:r>
      <w:r w:rsidRPr="0095348C">
        <w:t xml:space="preserve"> </w:t>
      </w:r>
      <w:r w:rsidRPr="0095348C">
        <w:rPr>
          <w:rFonts w:ascii="Times New Roman" w:hAnsi="Times New Roman"/>
          <w:sz w:val="24"/>
          <w:szCs w:val="24"/>
        </w:rPr>
        <w:t xml:space="preserve">Публичный сервитут устанавливается нормативным правовыми актами Российской Федерации, субъекта Российской Федерации,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14:paraId="177DF385" w14:textId="77777777" w:rsidR="003E2D38" w:rsidRPr="0095348C" w:rsidRDefault="003E2D38" w:rsidP="003E2D38">
      <w:pPr>
        <w:pStyle w:val="ConsPlusNormal0"/>
        <w:ind w:firstLine="709"/>
        <w:jc w:val="both"/>
        <w:rPr>
          <w:rFonts w:ascii="Times New Roman" w:hAnsi="Times New Roman"/>
          <w:sz w:val="24"/>
          <w:szCs w:val="24"/>
        </w:rPr>
      </w:pPr>
      <w:r w:rsidRPr="0095348C">
        <w:rPr>
          <w:rFonts w:ascii="Times New Roman" w:hAnsi="Times New Roman"/>
          <w:sz w:val="24"/>
          <w:szCs w:val="24"/>
        </w:rPr>
        <w:t>3. В соответствии с Земельным кодексом РФ публичные сервитуты могут устанавливаться для:</w:t>
      </w:r>
    </w:p>
    <w:p w14:paraId="55F3EBF0" w14:textId="77777777" w:rsidR="003E2D38" w:rsidRPr="0095348C" w:rsidRDefault="003E2D38" w:rsidP="003E2D38">
      <w:pPr>
        <w:autoSpaceDE w:val="0"/>
        <w:autoSpaceDN w:val="0"/>
        <w:adjustRightInd w:val="0"/>
        <w:ind w:firstLine="709"/>
        <w:jc w:val="both"/>
      </w:pPr>
      <w:r w:rsidRPr="0095348C">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09AF3FFD" w14:textId="77777777" w:rsidR="003E2D38" w:rsidRPr="0095348C" w:rsidRDefault="003E2D38" w:rsidP="003E2D38">
      <w:pPr>
        <w:autoSpaceDE w:val="0"/>
        <w:autoSpaceDN w:val="0"/>
        <w:adjustRightInd w:val="0"/>
        <w:ind w:firstLine="709"/>
        <w:jc w:val="both"/>
      </w:pPr>
      <w:r w:rsidRPr="0095348C">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14:paraId="233692AC" w14:textId="77777777" w:rsidR="003E2D38" w:rsidRPr="0095348C" w:rsidRDefault="003E2D38" w:rsidP="003E2D38">
      <w:pPr>
        <w:autoSpaceDE w:val="0"/>
        <w:autoSpaceDN w:val="0"/>
        <w:adjustRightInd w:val="0"/>
        <w:ind w:firstLine="709"/>
        <w:jc w:val="both"/>
      </w:pPr>
      <w:r w:rsidRPr="0095348C">
        <w:t>3) размещения на земельном участке межевых и геодезических знаков и подъездов к ним;</w:t>
      </w:r>
    </w:p>
    <w:p w14:paraId="7FA58814" w14:textId="77777777" w:rsidR="003E2D38" w:rsidRPr="0095348C" w:rsidRDefault="003E2D38" w:rsidP="003E2D38">
      <w:pPr>
        <w:autoSpaceDE w:val="0"/>
        <w:autoSpaceDN w:val="0"/>
        <w:adjustRightInd w:val="0"/>
        <w:ind w:firstLine="709"/>
        <w:jc w:val="both"/>
      </w:pPr>
      <w:r w:rsidRPr="0095348C">
        <w:t>4) проведения дренажных работ на земельном участке;</w:t>
      </w:r>
    </w:p>
    <w:p w14:paraId="0C625EEE" w14:textId="77777777" w:rsidR="003E2D38" w:rsidRPr="0095348C" w:rsidRDefault="003E2D38" w:rsidP="003E2D38">
      <w:pPr>
        <w:autoSpaceDE w:val="0"/>
        <w:autoSpaceDN w:val="0"/>
        <w:adjustRightInd w:val="0"/>
        <w:ind w:firstLine="709"/>
        <w:jc w:val="both"/>
      </w:pPr>
      <w:r w:rsidRPr="0095348C">
        <w:t>5) забора (изъятия) водных ресурсов из водных объектов и водопоя;</w:t>
      </w:r>
    </w:p>
    <w:p w14:paraId="34E08716" w14:textId="77777777" w:rsidR="003E2D38" w:rsidRPr="0095348C" w:rsidRDefault="003E2D38" w:rsidP="003E2D38">
      <w:pPr>
        <w:autoSpaceDE w:val="0"/>
        <w:autoSpaceDN w:val="0"/>
        <w:adjustRightInd w:val="0"/>
        <w:ind w:firstLine="709"/>
        <w:jc w:val="both"/>
      </w:pPr>
      <w:r w:rsidRPr="0095348C">
        <w:t>6) прогона сельскохозяйственных животных через земельный участок;</w:t>
      </w:r>
    </w:p>
    <w:p w14:paraId="24AB1A6E" w14:textId="77777777" w:rsidR="003E2D38" w:rsidRPr="0095348C" w:rsidRDefault="003E2D38" w:rsidP="003E2D38">
      <w:pPr>
        <w:autoSpaceDE w:val="0"/>
        <w:autoSpaceDN w:val="0"/>
        <w:adjustRightInd w:val="0"/>
        <w:ind w:firstLine="709"/>
        <w:jc w:val="both"/>
      </w:pPr>
      <w:r w:rsidRPr="0095348C">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5321B3B8" w14:textId="77777777" w:rsidR="003E2D38" w:rsidRPr="0095348C" w:rsidRDefault="003E2D38" w:rsidP="003E2D38">
      <w:pPr>
        <w:autoSpaceDE w:val="0"/>
        <w:autoSpaceDN w:val="0"/>
        <w:adjustRightInd w:val="0"/>
        <w:ind w:firstLine="709"/>
        <w:jc w:val="both"/>
      </w:pPr>
      <w:r w:rsidRPr="0095348C">
        <w:t>8) использования земельного участка в целях охоты, рыболовства, аквакультуры (рыбоводства)</w:t>
      </w:r>
    </w:p>
    <w:p w14:paraId="4EF877CE" w14:textId="77777777" w:rsidR="003E2D38" w:rsidRPr="0095348C" w:rsidRDefault="003E2D38" w:rsidP="003E2D38">
      <w:pPr>
        <w:pStyle w:val="ConsPlusNormal0"/>
        <w:ind w:firstLine="709"/>
        <w:jc w:val="both"/>
        <w:rPr>
          <w:rFonts w:ascii="Times New Roman" w:hAnsi="Times New Roman"/>
          <w:sz w:val="24"/>
          <w:szCs w:val="24"/>
        </w:rPr>
      </w:pPr>
      <w:r w:rsidRPr="0095348C">
        <w:rPr>
          <w:rFonts w:ascii="Times New Roman" w:hAnsi="Times New Roman"/>
          <w:sz w:val="24"/>
          <w:szCs w:val="24"/>
        </w:rPr>
        <w:t>а)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14:paraId="2D18EB22" w14:textId="77777777" w:rsidR="003E2D38" w:rsidRPr="0095348C" w:rsidRDefault="003E2D38" w:rsidP="003E2D38">
      <w:pPr>
        <w:pStyle w:val="ConsPlusNormal0"/>
        <w:ind w:firstLine="709"/>
        <w:jc w:val="both"/>
        <w:rPr>
          <w:rFonts w:ascii="Times New Roman" w:hAnsi="Times New Roman"/>
          <w:sz w:val="24"/>
          <w:szCs w:val="24"/>
        </w:rPr>
      </w:pPr>
      <w:bookmarkStart w:id="107" w:name="Par1803"/>
      <w:bookmarkEnd w:id="107"/>
      <w:r w:rsidRPr="0095348C">
        <w:rPr>
          <w:rFonts w:ascii="Times New Roman" w:hAnsi="Times New Roman"/>
          <w:sz w:val="24"/>
          <w:szCs w:val="24"/>
        </w:rPr>
        <w:t>б)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14:paraId="30015444" w14:textId="77777777" w:rsidR="003E2D38" w:rsidRPr="0095348C" w:rsidRDefault="003E2D38" w:rsidP="003E2D38">
      <w:pPr>
        <w:pStyle w:val="ConsPlusNormal0"/>
        <w:ind w:firstLine="709"/>
        <w:jc w:val="both"/>
        <w:rPr>
          <w:rFonts w:ascii="Times New Roman" w:hAnsi="Times New Roman"/>
          <w:sz w:val="24"/>
          <w:szCs w:val="24"/>
        </w:rPr>
      </w:pPr>
      <w:bookmarkStart w:id="108" w:name="Par1804"/>
      <w:bookmarkEnd w:id="108"/>
      <w:r w:rsidRPr="0095348C">
        <w:rPr>
          <w:rFonts w:ascii="Times New Roman" w:hAnsi="Times New Roman"/>
          <w:sz w:val="24"/>
          <w:szCs w:val="24"/>
        </w:rPr>
        <w:t xml:space="preserve">в)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w:t>
      </w:r>
      <w:r w:rsidRPr="0095348C">
        <w:rPr>
          <w:rFonts w:ascii="Times New Roman" w:hAnsi="Times New Roman"/>
          <w:sz w:val="24"/>
          <w:szCs w:val="24"/>
        </w:rPr>
        <w:lastRenderedPageBreak/>
        <w:t>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3E0A712C" w14:textId="77777777" w:rsidR="003E2D38" w:rsidRPr="0095348C" w:rsidRDefault="003E2D38" w:rsidP="003E2D38">
      <w:pPr>
        <w:pStyle w:val="ConsPlusNormal0"/>
        <w:ind w:firstLine="709"/>
        <w:jc w:val="both"/>
        <w:rPr>
          <w:rFonts w:ascii="Times New Roman" w:hAnsi="Times New Roman"/>
          <w:sz w:val="24"/>
          <w:szCs w:val="24"/>
        </w:rPr>
      </w:pPr>
      <w:bookmarkStart w:id="109" w:name="Par1805"/>
      <w:bookmarkEnd w:id="109"/>
      <w:r w:rsidRPr="0095348C">
        <w:rPr>
          <w:rFonts w:ascii="Times New Roman" w:hAnsi="Times New Roman"/>
          <w:sz w:val="24"/>
          <w:szCs w:val="24"/>
        </w:rPr>
        <w:t>г) размещение автомобильных дорог и железнодорожных путей в туннелях;</w:t>
      </w:r>
    </w:p>
    <w:p w14:paraId="31A46EDD" w14:textId="77777777" w:rsidR="003E2D38" w:rsidRPr="0095348C" w:rsidRDefault="003E2D38" w:rsidP="003E2D38">
      <w:pPr>
        <w:pStyle w:val="afff7"/>
        <w:ind w:firstLine="709"/>
        <w:jc w:val="both"/>
        <w:rPr>
          <w:rFonts w:ascii="Times New Roman" w:hAnsi="Times New Roman"/>
          <w:sz w:val="24"/>
          <w:szCs w:val="24"/>
        </w:rPr>
      </w:pPr>
      <w:bookmarkStart w:id="110" w:name="Par1806"/>
      <w:bookmarkEnd w:id="110"/>
      <w:r w:rsidRPr="0095348C">
        <w:rPr>
          <w:rFonts w:ascii="Times New Roman" w:hAnsi="Times New Roman"/>
          <w:sz w:val="24"/>
          <w:szCs w:val="24"/>
        </w:rPr>
        <w:t>д)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а) настоящей статьи</w:t>
      </w:r>
      <w:r w:rsidRPr="0095348C">
        <w:t>;</w:t>
      </w:r>
    </w:p>
    <w:p w14:paraId="0C3DF1E0" w14:textId="77777777" w:rsidR="003E2D38" w:rsidRPr="0095348C" w:rsidRDefault="003E2D38" w:rsidP="003E2D38">
      <w:pPr>
        <w:pStyle w:val="afff7"/>
        <w:ind w:firstLine="709"/>
        <w:jc w:val="both"/>
        <w:rPr>
          <w:rFonts w:ascii="Times New Roman" w:hAnsi="Times New Roman"/>
          <w:sz w:val="24"/>
          <w:szCs w:val="24"/>
        </w:rPr>
      </w:pPr>
      <w:r w:rsidRPr="0095348C">
        <w:rPr>
          <w:rFonts w:ascii="Times New Roman" w:eastAsia="MS Mincho" w:hAnsi="Times New Roman"/>
          <w:sz w:val="24"/>
          <w:szCs w:val="24"/>
        </w:rPr>
        <w:t xml:space="preserve">4. </w:t>
      </w:r>
      <w:r w:rsidRPr="0095348C">
        <w:rPr>
          <w:rFonts w:ascii="Times New Roman" w:hAnsi="Times New Roman"/>
          <w:sz w:val="24"/>
          <w:szCs w:val="24"/>
        </w:rPr>
        <w:t>Публичный сервитут может быть установлен в отношении одного или нескольких земельных участков и (или) земель.</w:t>
      </w:r>
    </w:p>
    <w:p w14:paraId="3F74CCD5" w14:textId="77777777" w:rsidR="003E2D38" w:rsidRPr="0095348C" w:rsidRDefault="003E2D38" w:rsidP="003E2D38">
      <w:pPr>
        <w:pStyle w:val="afff7"/>
        <w:ind w:firstLine="709"/>
        <w:jc w:val="both"/>
        <w:rPr>
          <w:rFonts w:ascii="Times New Roman" w:eastAsia="MS Mincho" w:hAnsi="Times New Roman"/>
          <w:sz w:val="24"/>
          <w:szCs w:val="24"/>
        </w:rPr>
      </w:pPr>
      <w:r w:rsidRPr="0095348C">
        <w:rPr>
          <w:rFonts w:ascii="Times New Roman" w:hAnsi="Times New Roman"/>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7EE2D287" w14:textId="77777777" w:rsidR="003E2D38" w:rsidRPr="0095348C" w:rsidRDefault="003E2D38" w:rsidP="003E2D38">
      <w:pPr>
        <w:ind w:firstLine="709"/>
        <w:jc w:val="both"/>
      </w:pPr>
      <w:r w:rsidRPr="0095348C">
        <w:t>5. Инициаторами установления (прекращения) публичного сервитута могут быть физические и юридические лица, органы местного самоуправления.</w:t>
      </w:r>
    </w:p>
    <w:p w14:paraId="5EB38C5D" w14:textId="77777777" w:rsidR="003E2D38" w:rsidRPr="0095348C" w:rsidRDefault="003E2D38" w:rsidP="003E2D38">
      <w:pPr>
        <w:pStyle w:val="ConsPlusNormal0"/>
        <w:ind w:firstLine="709"/>
        <w:jc w:val="both"/>
        <w:rPr>
          <w:rFonts w:ascii="Times New Roman" w:hAnsi="Times New Roman"/>
          <w:sz w:val="24"/>
          <w:szCs w:val="24"/>
        </w:rPr>
      </w:pPr>
      <w:r w:rsidRPr="0095348C">
        <w:rPr>
          <w:rFonts w:ascii="Times New Roman" w:hAnsi="Times New Roman"/>
          <w:sz w:val="24"/>
          <w:szCs w:val="24"/>
        </w:rPr>
        <w:t>6.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РФ</w:t>
      </w:r>
      <w:r w:rsidR="0047501E" w:rsidRPr="0095348C">
        <w:rPr>
          <w:rFonts w:ascii="Times New Roman" w:hAnsi="Times New Roman"/>
          <w:sz w:val="24"/>
          <w:szCs w:val="24"/>
        </w:rPr>
        <w:t xml:space="preserve"> </w:t>
      </w:r>
      <w:proofErr w:type="spellStart"/>
      <w:r w:rsidR="0047501E" w:rsidRPr="0095348C">
        <w:rPr>
          <w:rFonts w:ascii="Times New Roman" w:hAnsi="Times New Roman"/>
          <w:sz w:val="24"/>
          <w:szCs w:val="24"/>
        </w:rPr>
        <w:t>РФ</w:t>
      </w:r>
      <w:proofErr w:type="spellEnd"/>
      <w:r w:rsidR="0047501E" w:rsidRPr="0095348C">
        <w:rPr>
          <w:rFonts w:ascii="Times New Roman" w:hAnsi="Times New Roman"/>
          <w:sz w:val="24"/>
          <w:szCs w:val="24"/>
        </w:rPr>
        <w:t xml:space="preserve"> </w:t>
      </w:r>
      <w:r w:rsidR="0047501E" w:rsidRPr="0095348C">
        <w:rPr>
          <w:rFonts w:ascii="Times New Roman" w:hAnsi="Times New Roman" w:cs="Times New Roman"/>
          <w:color w:val="333333"/>
          <w:sz w:val="24"/>
          <w:szCs w:val="24"/>
          <w:shd w:val="clear" w:color="auto" w:fill="FFFFFF"/>
        </w:rPr>
        <w:t xml:space="preserve">в отношении земельного участка, находящегося в государственной или муниципальной </w:t>
      </w:r>
      <w:proofErr w:type="gramStart"/>
      <w:r w:rsidR="0047501E" w:rsidRPr="0095348C">
        <w:rPr>
          <w:rFonts w:ascii="Times New Roman" w:hAnsi="Times New Roman" w:cs="Times New Roman"/>
          <w:color w:val="333333"/>
          <w:sz w:val="24"/>
          <w:szCs w:val="24"/>
          <w:shd w:val="clear" w:color="auto" w:fill="FFFFFF"/>
        </w:rPr>
        <w:t>собственности</w:t>
      </w:r>
      <w:r w:rsidR="0047501E" w:rsidRPr="0095348C">
        <w:rPr>
          <w:rFonts w:ascii="Times New Roman" w:hAnsi="Times New Roman" w:cs="Times New Roman"/>
          <w:sz w:val="24"/>
          <w:szCs w:val="24"/>
        </w:rPr>
        <w:t>.</w:t>
      </w:r>
      <w:r w:rsidRPr="0095348C">
        <w:rPr>
          <w:rFonts w:ascii="Times New Roman" w:hAnsi="Times New Roman"/>
          <w:sz w:val="24"/>
          <w:szCs w:val="24"/>
        </w:rPr>
        <w:t>.</w:t>
      </w:r>
      <w:proofErr w:type="gramEnd"/>
      <w:r w:rsidRPr="0095348C">
        <w:rPr>
          <w:rFonts w:ascii="Times New Roman" w:hAnsi="Times New Roman"/>
          <w:sz w:val="24"/>
          <w:szCs w:val="24"/>
        </w:rPr>
        <w:t xml:space="preserve"> Сведения о публичных сервитутах вносятся в Единый государственный реестр недвижимости.</w:t>
      </w:r>
    </w:p>
    <w:p w14:paraId="291CA76D" w14:textId="77777777" w:rsidR="003E2D38" w:rsidRPr="0095348C" w:rsidRDefault="003E2D38" w:rsidP="003E2D38">
      <w:pPr>
        <w:spacing w:before="100" w:beforeAutospacing="1" w:after="100" w:afterAutospacing="1"/>
        <w:ind w:firstLine="709"/>
        <w:jc w:val="center"/>
        <w:outlineLvl w:val="2"/>
        <w:rPr>
          <w:b/>
        </w:rPr>
      </w:pPr>
      <w:bookmarkStart w:id="111" w:name="_Toc104443340"/>
      <w:r w:rsidRPr="0095348C">
        <w:rPr>
          <w:b/>
        </w:rPr>
        <w:t>Статья 25. Резервирование и изъятие земельных участков для муниципальных нужд</w:t>
      </w:r>
      <w:bookmarkEnd w:id="111"/>
    </w:p>
    <w:p w14:paraId="4B4FB9B1" w14:textId="77777777" w:rsidR="00EB2AB7" w:rsidRPr="0095348C" w:rsidRDefault="00F73E27" w:rsidP="00EB2AB7">
      <w:pPr>
        <w:pStyle w:val="af5"/>
        <w:tabs>
          <w:tab w:val="left" w:pos="720"/>
        </w:tabs>
        <w:ind w:firstLine="720"/>
        <w:jc w:val="both"/>
        <w:rPr>
          <w:sz w:val="28"/>
        </w:rPr>
      </w:pPr>
      <w:r w:rsidRPr="0095348C">
        <w:rPr>
          <w:b/>
        </w:rPr>
        <w:tab/>
      </w:r>
      <w:r w:rsidR="00EB2AB7" w:rsidRPr="0095348C">
        <w:t>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 07.2008г. № 561 «О некоторых вопросах, связанных с резервированием земель для государственных или муниципальных нужд», законодательством Республики Алтай, настоящими Правилами, нормативными правовыми актами муниципального района,  поселения.</w:t>
      </w:r>
    </w:p>
    <w:p w14:paraId="4C93A4E0" w14:textId="77777777" w:rsidR="00EB2AB7" w:rsidRPr="0095348C" w:rsidRDefault="00EB2AB7" w:rsidP="00EB2AB7">
      <w:pPr>
        <w:ind w:firstLine="709"/>
        <w:jc w:val="both"/>
      </w:pPr>
      <w:r w:rsidRPr="0095348C">
        <w:t>2. Резервирование земель для государственных или муниципальных нужд осуществляется в случаях, предусмотренных статьей 49 Земельного кодекса РФ,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14:paraId="5728FC97" w14:textId="77777777" w:rsidR="00EB2AB7" w:rsidRPr="0095348C" w:rsidRDefault="00EB2AB7" w:rsidP="00EB2AB7">
      <w:pPr>
        <w:pStyle w:val="ConsPlusNormal0"/>
        <w:ind w:firstLine="709"/>
        <w:jc w:val="both"/>
        <w:rPr>
          <w:rFonts w:ascii="Times New Roman" w:hAnsi="Times New Roman"/>
          <w:sz w:val="24"/>
          <w:szCs w:val="24"/>
        </w:rPr>
      </w:pPr>
      <w:r w:rsidRPr="0095348C">
        <w:rPr>
          <w:rFonts w:ascii="Times New Roman" w:hAnsi="Times New Roman"/>
          <w:sz w:val="24"/>
          <w:szCs w:val="24"/>
        </w:rPr>
        <w:t>3.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14:paraId="5A6F172D" w14:textId="77777777" w:rsidR="00EB2AB7" w:rsidRPr="0095348C" w:rsidRDefault="00EB2AB7" w:rsidP="00EB2AB7">
      <w:pPr>
        <w:ind w:firstLine="709"/>
        <w:jc w:val="both"/>
      </w:pPr>
      <w:r w:rsidRPr="0095348C">
        <w:t>4.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w:t>
      </w:r>
      <w:r w:rsidRPr="0095348C">
        <w:lastRenderedPageBreak/>
        <w:t>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14:paraId="72D90FE2" w14:textId="77777777" w:rsidR="00EB2AB7" w:rsidRPr="0095348C" w:rsidRDefault="00EB2AB7" w:rsidP="00EB2AB7">
      <w:pPr>
        <w:ind w:firstLine="709"/>
        <w:jc w:val="both"/>
      </w:pPr>
      <w:r w:rsidRPr="0095348C">
        <w:t>5. Порядок резервирования земель для государственных или муниципальных нужд определяется Правительством Российской Федерации.</w:t>
      </w:r>
    </w:p>
    <w:p w14:paraId="0C433895" w14:textId="77777777" w:rsidR="00EB2AB7" w:rsidRPr="0095348C" w:rsidRDefault="00EB2AB7" w:rsidP="00EB2AB7">
      <w:pPr>
        <w:pStyle w:val="ConsPlusNormal0"/>
        <w:ind w:firstLine="709"/>
        <w:jc w:val="both"/>
        <w:rPr>
          <w:rFonts w:ascii="Times New Roman" w:hAnsi="Times New Roman"/>
          <w:sz w:val="24"/>
          <w:szCs w:val="24"/>
        </w:rPr>
      </w:pPr>
      <w:r w:rsidRPr="0095348C">
        <w:rPr>
          <w:rFonts w:ascii="Times New Roman" w:hAnsi="Times New Roman"/>
          <w:sz w:val="24"/>
          <w:szCs w:val="24"/>
        </w:rPr>
        <w:t xml:space="preserve">6. В соответствии с главой </w:t>
      </w:r>
      <w:r w:rsidRPr="0095348C">
        <w:rPr>
          <w:rFonts w:ascii="Times New Roman" w:hAnsi="Times New Roman"/>
          <w:sz w:val="24"/>
          <w:szCs w:val="24"/>
          <w:lang w:val="en-US"/>
        </w:rPr>
        <w:t>VII</w:t>
      </w:r>
      <w:r w:rsidRPr="0095348C">
        <w:rPr>
          <w:rFonts w:ascii="Times New Roman" w:hAnsi="Times New Roman"/>
          <w:sz w:val="24"/>
          <w:szCs w:val="24"/>
        </w:rPr>
        <w:t>.1 Земельного кодекса РФ изъятие земельных участков для государственных или муниципальных нужд осуществляется на основании решений:</w:t>
      </w:r>
    </w:p>
    <w:p w14:paraId="09DE59C4" w14:textId="77777777" w:rsidR="00EB2AB7" w:rsidRPr="0095348C" w:rsidRDefault="00EB2AB7" w:rsidP="00EB2AB7">
      <w:pPr>
        <w:pStyle w:val="ConsPlusNormal0"/>
        <w:ind w:firstLine="709"/>
        <w:jc w:val="both"/>
        <w:rPr>
          <w:rFonts w:ascii="Times New Roman" w:hAnsi="Times New Roman"/>
          <w:sz w:val="24"/>
          <w:szCs w:val="24"/>
        </w:rPr>
      </w:pPr>
      <w:r w:rsidRPr="0095348C">
        <w:rPr>
          <w:rFonts w:ascii="Times New Roman" w:hAnsi="Times New Roman"/>
          <w:sz w:val="24"/>
          <w:szCs w:val="24"/>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14:paraId="32265912" w14:textId="77777777" w:rsidR="00EB2AB7" w:rsidRPr="0095348C" w:rsidRDefault="00EB2AB7" w:rsidP="00EB2AB7">
      <w:pPr>
        <w:pStyle w:val="ConsPlusNormal0"/>
        <w:ind w:firstLine="709"/>
        <w:jc w:val="both"/>
        <w:rPr>
          <w:rFonts w:ascii="Times New Roman" w:hAnsi="Times New Roman"/>
          <w:sz w:val="24"/>
          <w:szCs w:val="24"/>
        </w:rPr>
      </w:pPr>
      <w:r w:rsidRPr="0095348C">
        <w:rPr>
          <w:rFonts w:ascii="Times New Roman" w:hAnsi="Times New Roman"/>
          <w:sz w:val="24"/>
          <w:szCs w:val="24"/>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14:paraId="0433C91B" w14:textId="77777777" w:rsidR="00EB2AB7" w:rsidRPr="0095348C" w:rsidRDefault="00EB2AB7" w:rsidP="00EB2AB7">
      <w:pPr>
        <w:pStyle w:val="ConsPlusNormal0"/>
        <w:ind w:firstLine="709"/>
        <w:jc w:val="both"/>
        <w:rPr>
          <w:rFonts w:ascii="Times New Roman" w:hAnsi="Times New Roman"/>
          <w:sz w:val="24"/>
          <w:szCs w:val="24"/>
        </w:rPr>
      </w:pPr>
      <w:r w:rsidRPr="0095348C">
        <w:rPr>
          <w:rFonts w:ascii="Times New Roman" w:hAnsi="Times New Roman"/>
          <w:sz w:val="24"/>
          <w:szCs w:val="24"/>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14:paraId="51B6C1D0" w14:textId="77777777" w:rsidR="00EB2AB7" w:rsidRPr="0095348C" w:rsidRDefault="00EB2AB7" w:rsidP="00EB2AB7">
      <w:pPr>
        <w:pStyle w:val="ConsPlusNormal0"/>
        <w:ind w:firstLine="709"/>
        <w:jc w:val="both"/>
        <w:rPr>
          <w:rFonts w:ascii="Times New Roman" w:hAnsi="Times New Roman"/>
          <w:sz w:val="24"/>
          <w:szCs w:val="24"/>
        </w:rPr>
      </w:pPr>
      <w:r w:rsidRPr="0095348C">
        <w:rPr>
          <w:rFonts w:ascii="Times New Roman" w:hAnsi="Times New Roman"/>
          <w:sz w:val="24"/>
          <w:szCs w:val="24"/>
        </w:rPr>
        <w:t>7.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14:paraId="6B361A75" w14:textId="77777777" w:rsidR="00EB2AB7" w:rsidRPr="0095348C" w:rsidRDefault="00EB2AB7" w:rsidP="00EB2AB7">
      <w:pPr>
        <w:pStyle w:val="ConsPlusNormal0"/>
        <w:ind w:firstLine="709"/>
        <w:jc w:val="both"/>
        <w:rPr>
          <w:rFonts w:ascii="Times New Roman" w:hAnsi="Times New Roman"/>
          <w:sz w:val="24"/>
          <w:szCs w:val="24"/>
        </w:rPr>
      </w:pPr>
      <w:r w:rsidRPr="0095348C">
        <w:rPr>
          <w:rFonts w:ascii="Times New Roman" w:hAnsi="Times New Roman"/>
          <w:sz w:val="24"/>
          <w:szCs w:val="24"/>
        </w:rP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14:paraId="15A1E8CD" w14:textId="77777777" w:rsidR="00EB2AB7" w:rsidRPr="0095348C" w:rsidRDefault="00EB2AB7" w:rsidP="00EB2AB7">
      <w:pPr>
        <w:pStyle w:val="ConsPlusNormal0"/>
        <w:ind w:firstLine="709"/>
        <w:jc w:val="both"/>
        <w:rPr>
          <w:rFonts w:ascii="Times New Roman" w:hAnsi="Times New Roman"/>
          <w:sz w:val="24"/>
          <w:szCs w:val="24"/>
        </w:rPr>
      </w:pPr>
      <w:r w:rsidRPr="0095348C">
        <w:rPr>
          <w:rFonts w:ascii="Times New Roman" w:hAnsi="Times New Roman"/>
          <w:sz w:val="24"/>
          <w:szCs w:val="24"/>
        </w:rPr>
        <w:t>2) утвержденными проектами планировки территории.</w:t>
      </w:r>
    </w:p>
    <w:p w14:paraId="7F6CC255" w14:textId="77777777" w:rsidR="00EB2AB7" w:rsidRPr="0095348C" w:rsidRDefault="00EB2AB7" w:rsidP="00EB2AB7">
      <w:pPr>
        <w:ind w:firstLine="709"/>
        <w:jc w:val="both"/>
      </w:pPr>
      <w:r w:rsidRPr="0095348C">
        <w:t>8.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14:paraId="0A682A1F" w14:textId="77777777" w:rsidR="00EB2AB7" w:rsidRPr="0095348C" w:rsidRDefault="00EB2AB7" w:rsidP="00EB2AB7">
      <w:pPr>
        <w:pStyle w:val="ConsPlusNormal0"/>
        <w:ind w:firstLine="709"/>
        <w:jc w:val="both"/>
        <w:rPr>
          <w:rFonts w:ascii="Times New Roman" w:hAnsi="Times New Roman"/>
          <w:sz w:val="24"/>
          <w:szCs w:val="24"/>
        </w:rPr>
      </w:pPr>
      <w:r w:rsidRPr="0095348C">
        <w:rPr>
          <w:rFonts w:ascii="Times New Roman" w:hAnsi="Times New Roman"/>
          <w:sz w:val="24"/>
          <w:szCs w:val="24"/>
        </w:rPr>
        <w:t>9.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14:paraId="5924A8D3" w14:textId="77777777" w:rsidR="00EB2AB7" w:rsidRPr="0095348C" w:rsidRDefault="00EB2AB7" w:rsidP="00EB2AB7">
      <w:pPr>
        <w:pStyle w:val="ConsPlusNormal0"/>
        <w:ind w:firstLine="709"/>
        <w:jc w:val="both"/>
        <w:rPr>
          <w:rFonts w:ascii="Times New Roman" w:hAnsi="Times New Roman"/>
          <w:sz w:val="24"/>
          <w:szCs w:val="24"/>
        </w:rPr>
      </w:pPr>
      <w:r w:rsidRPr="0095348C">
        <w:rPr>
          <w:rFonts w:ascii="Times New Roman" w:hAnsi="Times New Roman"/>
          <w:sz w:val="24"/>
          <w:szCs w:val="24"/>
        </w:rPr>
        <w:t>10.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14:paraId="6E6D7E04" w14:textId="77777777" w:rsidR="00EB2AB7" w:rsidRPr="0095348C" w:rsidRDefault="00EB2AB7" w:rsidP="00EB2AB7">
      <w:pPr>
        <w:pStyle w:val="ConsPlusNormal0"/>
        <w:ind w:firstLine="709"/>
        <w:jc w:val="both"/>
        <w:rPr>
          <w:rFonts w:ascii="Times New Roman" w:hAnsi="Times New Roman"/>
          <w:sz w:val="24"/>
          <w:szCs w:val="24"/>
        </w:rPr>
      </w:pPr>
      <w:r w:rsidRPr="0095348C">
        <w:rPr>
          <w:rFonts w:ascii="Times New Roman" w:hAnsi="Times New Roman"/>
          <w:sz w:val="24"/>
          <w:szCs w:val="24"/>
        </w:rPr>
        <w:t xml:space="preserve">11. Решение об изъятии может быть принято в отношении всех или некоторых </w:t>
      </w:r>
      <w:r w:rsidRPr="0095348C">
        <w:rPr>
          <w:rFonts w:ascii="Times New Roman" w:hAnsi="Times New Roman"/>
          <w:sz w:val="24"/>
          <w:szCs w:val="24"/>
        </w:rPr>
        <w:lastRenderedPageBreak/>
        <w:t>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14:paraId="798857B6" w14:textId="77777777" w:rsidR="00EB2AB7" w:rsidRPr="0095348C" w:rsidRDefault="00EB2AB7" w:rsidP="00EB2AB7">
      <w:pPr>
        <w:widowControl w:val="0"/>
        <w:ind w:firstLine="709"/>
        <w:jc w:val="both"/>
      </w:pPr>
      <w:r w:rsidRPr="0095348C">
        <w:t>12.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статье 56.4 Земельного кодекса РФ,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14:paraId="7E99CF7C" w14:textId="77777777" w:rsidR="00EB2AB7" w:rsidRPr="0095348C" w:rsidRDefault="00EB2AB7" w:rsidP="00EB2AB7">
      <w:pPr>
        <w:widowControl w:val="0"/>
        <w:ind w:firstLine="709"/>
        <w:jc w:val="both"/>
      </w:pPr>
      <w:r w:rsidRPr="0095348C">
        <w:t>13.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14:paraId="6DB9B750" w14:textId="77777777" w:rsidR="00EB2AB7" w:rsidRPr="0095348C" w:rsidRDefault="00EB2AB7" w:rsidP="00EB2AB7">
      <w:pPr>
        <w:pStyle w:val="ConsPlusNormal0"/>
        <w:ind w:firstLine="709"/>
        <w:jc w:val="both"/>
        <w:rPr>
          <w:rFonts w:ascii="Times New Roman" w:hAnsi="Times New Roman"/>
          <w:sz w:val="24"/>
          <w:szCs w:val="24"/>
        </w:rPr>
      </w:pPr>
      <w:r w:rsidRPr="0095348C">
        <w:rPr>
          <w:rFonts w:ascii="Times New Roman" w:hAnsi="Times New Roman"/>
          <w:sz w:val="24"/>
          <w:szCs w:val="24"/>
        </w:rPr>
        <w:t>14.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14:paraId="08BA6E3A" w14:textId="77777777" w:rsidR="00EB2AB7" w:rsidRPr="0095348C" w:rsidRDefault="00EB2AB7" w:rsidP="00EB2AB7">
      <w:pPr>
        <w:pStyle w:val="ConsPlusNormal0"/>
        <w:ind w:firstLine="709"/>
        <w:jc w:val="both"/>
        <w:rPr>
          <w:rFonts w:ascii="Times New Roman" w:hAnsi="Times New Roman"/>
          <w:sz w:val="24"/>
          <w:szCs w:val="24"/>
        </w:rPr>
      </w:pPr>
      <w:r w:rsidRPr="0095348C">
        <w:rPr>
          <w:rFonts w:ascii="Times New Roman" w:hAnsi="Times New Roman"/>
          <w:sz w:val="24"/>
          <w:szCs w:val="24"/>
        </w:rPr>
        <w:t>1) осуществляют размещение решения об изъятии на своем официальном сайте в информационно-телекоммуникационной сети «Интернет»;</w:t>
      </w:r>
    </w:p>
    <w:p w14:paraId="73236BC7" w14:textId="77777777" w:rsidR="00EB2AB7" w:rsidRPr="0095348C" w:rsidRDefault="00EB2AB7" w:rsidP="00EB2AB7">
      <w:pPr>
        <w:pStyle w:val="ConsPlusNormal0"/>
        <w:ind w:firstLine="709"/>
        <w:jc w:val="both"/>
        <w:rPr>
          <w:rFonts w:ascii="Times New Roman" w:hAnsi="Times New Roman"/>
          <w:sz w:val="24"/>
          <w:szCs w:val="24"/>
        </w:rPr>
      </w:pPr>
      <w:bookmarkStart w:id="112" w:name="Par2478"/>
      <w:bookmarkEnd w:id="112"/>
      <w:r w:rsidRPr="0095348C">
        <w:rPr>
          <w:rFonts w:ascii="Times New Roman" w:hAnsi="Times New Roman"/>
          <w:sz w:val="24"/>
          <w:szCs w:val="24"/>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14:paraId="30EAA0CA" w14:textId="77777777" w:rsidR="00EB2AB7" w:rsidRPr="0095348C" w:rsidRDefault="00EB2AB7" w:rsidP="00EB2AB7">
      <w:pPr>
        <w:pStyle w:val="ConsPlusNormal0"/>
        <w:ind w:firstLine="709"/>
        <w:jc w:val="both"/>
        <w:rPr>
          <w:rFonts w:ascii="Times New Roman" w:hAnsi="Times New Roman"/>
          <w:sz w:val="24"/>
          <w:szCs w:val="24"/>
        </w:rPr>
      </w:pPr>
      <w:bookmarkStart w:id="113" w:name="Par2479"/>
      <w:bookmarkEnd w:id="113"/>
      <w:r w:rsidRPr="0095348C">
        <w:rPr>
          <w:rFonts w:ascii="Times New Roman" w:hAnsi="Times New Roman"/>
          <w:sz w:val="24"/>
          <w:szCs w:val="24"/>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14:paraId="342723A6" w14:textId="77777777" w:rsidR="00EB2AB7" w:rsidRPr="0095348C" w:rsidRDefault="00EB2AB7" w:rsidP="00EB2AB7">
      <w:pPr>
        <w:pStyle w:val="ConsPlusNormal0"/>
        <w:ind w:firstLine="709"/>
        <w:jc w:val="both"/>
        <w:rPr>
          <w:rFonts w:ascii="Times New Roman" w:hAnsi="Times New Roman"/>
          <w:sz w:val="24"/>
          <w:szCs w:val="24"/>
        </w:rPr>
      </w:pPr>
      <w:r w:rsidRPr="0095348C">
        <w:rPr>
          <w:rFonts w:ascii="Times New Roman" w:hAnsi="Times New Roman"/>
          <w:sz w:val="24"/>
          <w:szCs w:val="24"/>
        </w:rPr>
        <w:t>4) направляют копию решения об изъятии в орган регистрации прав;</w:t>
      </w:r>
    </w:p>
    <w:p w14:paraId="5C8F6EF8" w14:textId="77777777" w:rsidR="00EB2AB7" w:rsidRPr="0095348C" w:rsidRDefault="00EB2AB7" w:rsidP="00EB2AB7">
      <w:pPr>
        <w:pStyle w:val="ConsPlusNormal0"/>
        <w:ind w:firstLine="709"/>
        <w:jc w:val="both"/>
        <w:rPr>
          <w:rFonts w:ascii="Times New Roman" w:hAnsi="Times New Roman"/>
          <w:sz w:val="24"/>
          <w:szCs w:val="24"/>
        </w:rPr>
      </w:pPr>
      <w:r w:rsidRPr="0095348C">
        <w:rPr>
          <w:rFonts w:ascii="Times New Roman" w:hAnsi="Times New Roman"/>
          <w:sz w:val="24"/>
          <w:szCs w:val="24"/>
        </w:rP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подпунктом 1 пункта 1 статьи 56.5 Земельного кодекса РФ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14:paraId="05A10DDE" w14:textId="77777777" w:rsidR="00EB2AB7" w:rsidRPr="0095348C" w:rsidRDefault="00EB2AB7" w:rsidP="00EB2AB7">
      <w:pPr>
        <w:pStyle w:val="ConsPlusNormal0"/>
        <w:ind w:firstLine="709"/>
        <w:jc w:val="both"/>
        <w:rPr>
          <w:rFonts w:ascii="Times New Roman" w:hAnsi="Times New Roman"/>
          <w:sz w:val="24"/>
          <w:szCs w:val="24"/>
        </w:rPr>
      </w:pPr>
      <w:r w:rsidRPr="0095348C">
        <w:rPr>
          <w:rFonts w:ascii="Times New Roman" w:hAnsi="Times New Roman"/>
          <w:sz w:val="24"/>
          <w:szCs w:val="24"/>
        </w:rPr>
        <w:t>15. Решение об изъятии действует в течение трех лет со дня его принятия.</w:t>
      </w:r>
    </w:p>
    <w:p w14:paraId="0E9DB519" w14:textId="77777777" w:rsidR="00EB2AB7" w:rsidRPr="0095348C" w:rsidRDefault="00EB2AB7" w:rsidP="00EB2AB7">
      <w:pPr>
        <w:widowControl w:val="0"/>
        <w:ind w:firstLine="709"/>
        <w:jc w:val="both"/>
        <w:rPr>
          <w:sz w:val="28"/>
          <w:szCs w:val="28"/>
        </w:rPr>
      </w:pPr>
      <w:r w:rsidRPr="0095348C">
        <w:t>16.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r w:rsidRPr="0095348C">
        <w:lastRenderedPageBreak/>
        <w:tab/>
      </w:r>
    </w:p>
    <w:p w14:paraId="53394371" w14:textId="77777777" w:rsidR="003E2D38" w:rsidRPr="0095348C" w:rsidRDefault="003E2D38" w:rsidP="00EB2AB7">
      <w:pPr>
        <w:pStyle w:val="af5"/>
        <w:tabs>
          <w:tab w:val="left" w:pos="720"/>
        </w:tabs>
        <w:ind w:firstLine="720"/>
        <w:jc w:val="both"/>
        <w:rPr>
          <w:b/>
        </w:rPr>
      </w:pPr>
    </w:p>
    <w:p w14:paraId="56DD2B34" w14:textId="77777777" w:rsidR="003E2D38" w:rsidRPr="0095348C" w:rsidRDefault="003E2D38" w:rsidP="003E2D38">
      <w:pPr>
        <w:spacing w:before="100" w:beforeAutospacing="1" w:after="100" w:afterAutospacing="1"/>
        <w:ind w:firstLine="720"/>
        <w:jc w:val="center"/>
        <w:outlineLvl w:val="2"/>
        <w:rPr>
          <w:b/>
        </w:rPr>
      </w:pPr>
      <w:bookmarkStart w:id="114" w:name="_Toc104443341"/>
      <w:r w:rsidRPr="0095348C">
        <w:rPr>
          <w:b/>
        </w:rPr>
        <w:t>Статья 26. Основные принципы организации застройки территории сельского поселения</w:t>
      </w:r>
      <w:bookmarkEnd w:id="114"/>
    </w:p>
    <w:p w14:paraId="7DCF4BF8" w14:textId="77777777" w:rsidR="003E2D38" w:rsidRPr="0095348C" w:rsidRDefault="003E2D38" w:rsidP="003E2D38">
      <w:pPr>
        <w:pStyle w:val="af5"/>
        <w:tabs>
          <w:tab w:val="left" w:pos="720"/>
        </w:tabs>
        <w:ind w:firstLine="720"/>
        <w:jc w:val="both"/>
      </w:pPr>
      <w:r w:rsidRPr="0095348C">
        <w:t xml:space="preserve">1. Планировочная организация и застройка территории сельского поселения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14:paraId="14A26062" w14:textId="77777777" w:rsidR="003E2D38" w:rsidRPr="0095348C" w:rsidRDefault="003E2D38" w:rsidP="003E2D38">
      <w:pPr>
        <w:pStyle w:val="af5"/>
        <w:tabs>
          <w:tab w:val="left" w:pos="720"/>
        </w:tabs>
        <w:ind w:firstLine="720"/>
        <w:jc w:val="both"/>
      </w:pPr>
      <w:r w:rsidRPr="0095348C">
        <w:t>2. Для создания благоприятной среды проживания необходимо:</w:t>
      </w:r>
    </w:p>
    <w:p w14:paraId="345849AC" w14:textId="77777777" w:rsidR="003E2D38" w:rsidRPr="0095348C" w:rsidRDefault="003E2D38" w:rsidP="003E2D38">
      <w:pPr>
        <w:pStyle w:val="af5"/>
        <w:tabs>
          <w:tab w:val="left" w:pos="720"/>
        </w:tabs>
        <w:ind w:firstLine="720"/>
        <w:jc w:val="both"/>
      </w:pPr>
      <w:r w:rsidRPr="0095348C">
        <w:t xml:space="preserve">- обеспечивать эффективное использование территории с учетом особенностей ее функциональной организации, развития социальной, транспортной и инженерной инфраструктур, заложенных в генеральном плане </w:t>
      </w:r>
      <w:r w:rsidR="00124C27" w:rsidRPr="0095348C">
        <w:t>Катандинского</w:t>
      </w:r>
      <w:r w:rsidRPr="0095348C">
        <w:t xml:space="preserve"> сельского поселения, и в документации по планировке территории; </w:t>
      </w:r>
    </w:p>
    <w:p w14:paraId="3A0F1C8F" w14:textId="77777777" w:rsidR="003E2D38" w:rsidRPr="0095348C" w:rsidRDefault="003E2D38" w:rsidP="003E2D38">
      <w:pPr>
        <w:pStyle w:val="af5"/>
        <w:tabs>
          <w:tab w:val="left" w:pos="720"/>
        </w:tabs>
        <w:ind w:firstLine="720"/>
        <w:jc w:val="both"/>
      </w:pPr>
      <w:r w:rsidRPr="0095348C">
        <w:t xml:space="preserve">- обеспечить сохранение природной среды и имеющихся  объектов историко-культурного наследия; </w:t>
      </w:r>
    </w:p>
    <w:p w14:paraId="70C761F4" w14:textId="77777777" w:rsidR="003E2D38" w:rsidRPr="0095348C" w:rsidRDefault="003E2D38" w:rsidP="003E2D38">
      <w:pPr>
        <w:pStyle w:val="af5"/>
        <w:tabs>
          <w:tab w:val="left" w:pos="720"/>
        </w:tabs>
        <w:ind w:firstLine="720"/>
        <w:jc w:val="both"/>
      </w:pPr>
      <w:r w:rsidRPr="0095348C">
        <w:t xml:space="preserve">- использовать, в том числе в новой застройке, архитектурно–планировочные приемы, наиболее соответствующие социально–гигиеническим параметрам; </w:t>
      </w:r>
    </w:p>
    <w:p w14:paraId="2C05BCD6" w14:textId="77777777" w:rsidR="003E2D38" w:rsidRPr="0095348C" w:rsidRDefault="003E2D38" w:rsidP="003E2D38">
      <w:pPr>
        <w:pStyle w:val="af5"/>
        <w:tabs>
          <w:tab w:val="left" w:pos="720"/>
        </w:tabs>
        <w:ind w:firstLine="720"/>
        <w:jc w:val="both"/>
      </w:pPr>
      <w:r w:rsidRPr="0095348C">
        <w:t xml:space="preserve">- обеспечивать инвалидам условия для беспрепятственного доступа к объектам социального и иного назначения. </w:t>
      </w:r>
    </w:p>
    <w:p w14:paraId="732A267F" w14:textId="77777777" w:rsidR="003E2D38" w:rsidRPr="0095348C" w:rsidRDefault="003E2D38" w:rsidP="003E2D38">
      <w:pPr>
        <w:pStyle w:val="af5"/>
        <w:tabs>
          <w:tab w:val="left" w:pos="720"/>
        </w:tabs>
        <w:ind w:firstLine="720"/>
        <w:jc w:val="both"/>
      </w:pPr>
      <w:r w:rsidRPr="0095348C">
        <w:t>3. Застройка территории поселения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14:paraId="3313BE4A" w14:textId="77777777" w:rsidR="003E2D38" w:rsidRPr="0095348C" w:rsidRDefault="003E2D38" w:rsidP="003E2D38">
      <w:pPr>
        <w:pStyle w:val="af5"/>
        <w:tabs>
          <w:tab w:val="left" w:pos="720"/>
        </w:tabs>
        <w:ind w:firstLine="720"/>
        <w:jc w:val="both"/>
      </w:pPr>
      <w:r w:rsidRPr="0095348C">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14:paraId="1777E2F2" w14:textId="77777777" w:rsidR="003E2D38" w:rsidRPr="0095348C" w:rsidRDefault="003E2D38" w:rsidP="003E2D38">
      <w:pPr>
        <w:pStyle w:val="af5"/>
        <w:tabs>
          <w:tab w:val="left" w:pos="720"/>
        </w:tabs>
        <w:ind w:firstLine="720"/>
        <w:jc w:val="both"/>
      </w:pPr>
      <w:r w:rsidRPr="0095348C">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14:paraId="6D4A0B05" w14:textId="77777777" w:rsidR="003E2D38" w:rsidRPr="0095348C" w:rsidRDefault="003E2D38" w:rsidP="003E2D38">
      <w:pPr>
        <w:pStyle w:val="af5"/>
        <w:tabs>
          <w:tab w:val="left" w:pos="720"/>
        </w:tabs>
        <w:ind w:firstLine="720"/>
        <w:jc w:val="both"/>
      </w:pPr>
      <w:r w:rsidRPr="0095348C">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14:paraId="4C95A5FE" w14:textId="77777777" w:rsidR="003E2D38" w:rsidRPr="0095348C" w:rsidRDefault="003E2D38" w:rsidP="003E2D38">
      <w:pPr>
        <w:pStyle w:val="af5"/>
        <w:tabs>
          <w:tab w:val="left" w:pos="720"/>
        </w:tabs>
        <w:ind w:firstLine="720"/>
        <w:jc w:val="both"/>
      </w:pPr>
      <w:r w:rsidRPr="0095348C">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14:paraId="240DDFC3" w14:textId="77777777" w:rsidR="003E2D38" w:rsidRPr="0095348C" w:rsidRDefault="003E2D38" w:rsidP="003E2D38">
      <w:pPr>
        <w:pStyle w:val="af5"/>
        <w:tabs>
          <w:tab w:val="left" w:pos="720"/>
        </w:tabs>
        <w:ind w:firstLine="720"/>
        <w:jc w:val="both"/>
      </w:pPr>
      <w:r w:rsidRPr="0095348C">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14:paraId="434DF130" w14:textId="77777777" w:rsidR="003E2D38" w:rsidRPr="0095348C" w:rsidRDefault="003E2D38" w:rsidP="003E2D38">
      <w:pPr>
        <w:pStyle w:val="af5"/>
        <w:tabs>
          <w:tab w:val="left" w:pos="720"/>
        </w:tabs>
        <w:ind w:firstLine="720"/>
        <w:jc w:val="both"/>
      </w:pPr>
      <w:r w:rsidRPr="0095348C">
        <w:t xml:space="preserve">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w:t>
      </w:r>
      <w:r w:rsidRPr="0095348C">
        <w:lastRenderedPageBreak/>
        <w:t>возобновления земляных (строительных) работ на участках с объектами, введенными в эксплуатацию.</w:t>
      </w:r>
    </w:p>
    <w:p w14:paraId="202AA4DE" w14:textId="77777777" w:rsidR="003E2D38" w:rsidRPr="0095348C" w:rsidRDefault="003E2D38" w:rsidP="003E2D38">
      <w:pPr>
        <w:pStyle w:val="af5"/>
        <w:tabs>
          <w:tab w:val="left" w:pos="720"/>
        </w:tabs>
        <w:ind w:firstLine="720"/>
        <w:jc w:val="both"/>
      </w:pPr>
      <w:r w:rsidRPr="0095348C">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14:paraId="1F0397BE" w14:textId="77777777" w:rsidR="003E2D38" w:rsidRPr="0095348C" w:rsidRDefault="003E2D38" w:rsidP="003E2D38">
      <w:pPr>
        <w:pStyle w:val="af5"/>
        <w:tabs>
          <w:tab w:val="left" w:pos="720"/>
        </w:tabs>
        <w:ind w:firstLine="720"/>
        <w:jc w:val="both"/>
      </w:pPr>
      <w:r w:rsidRPr="0095348C">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14:paraId="67E10540" w14:textId="77777777" w:rsidR="00124C27" w:rsidRPr="0095348C" w:rsidRDefault="00124C27" w:rsidP="00124C27">
      <w:pPr>
        <w:spacing w:before="100" w:beforeAutospacing="1" w:after="100" w:afterAutospacing="1"/>
        <w:jc w:val="center"/>
        <w:outlineLvl w:val="2"/>
        <w:rPr>
          <w:b/>
          <w:bCs/>
        </w:rPr>
      </w:pPr>
      <w:bookmarkStart w:id="115" w:name="_Toc282347558"/>
      <w:bookmarkStart w:id="116" w:name="_Toc437587897"/>
      <w:bookmarkStart w:id="117" w:name="_Toc448774960"/>
      <w:bookmarkStart w:id="118" w:name="_Toc448780123"/>
      <w:bookmarkStart w:id="119" w:name="_Toc448780609"/>
      <w:bookmarkStart w:id="120" w:name="_Toc459908484"/>
      <w:bookmarkStart w:id="121" w:name="_Toc488241176"/>
      <w:bookmarkStart w:id="122" w:name="_Toc499131491"/>
      <w:bookmarkStart w:id="123" w:name="_Toc520465188"/>
      <w:bookmarkStart w:id="124" w:name="_Toc104443342"/>
      <w:r w:rsidRPr="0095348C">
        <w:rPr>
          <w:b/>
        </w:rPr>
        <w:t xml:space="preserve">Статья 27. </w:t>
      </w:r>
      <w:bookmarkEnd w:id="115"/>
      <w:bookmarkEnd w:id="116"/>
      <w:bookmarkEnd w:id="117"/>
      <w:bookmarkEnd w:id="118"/>
      <w:bookmarkEnd w:id="119"/>
      <w:bookmarkEnd w:id="120"/>
      <w:r w:rsidRPr="0095348C">
        <w:rPr>
          <w:b/>
          <w:bCs/>
        </w:rPr>
        <w:t>Выдача разрешения на строительство</w:t>
      </w:r>
      <w:bookmarkEnd w:id="121"/>
      <w:bookmarkEnd w:id="122"/>
      <w:bookmarkEnd w:id="123"/>
      <w:bookmarkEnd w:id="124"/>
    </w:p>
    <w:p w14:paraId="3E934F0D" w14:textId="77777777" w:rsidR="00236A7F" w:rsidRPr="0095348C" w:rsidRDefault="00236A7F" w:rsidP="00236A7F">
      <w:pPr>
        <w:ind w:firstLine="709"/>
        <w:jc w:val="both"/>
      </w:pPr>
      <w:bookmarkStart w:id="125" w:name="_Toc488241177"/>
      <w:bookmarkStart w:id="126" w:name="_Toc282347559"/>
      <w:bookmarkStart w:id="127" w:name="_Toc437587898"/>
      <w:bookmarkStart w:id="128" w:name="_Toc448774961"/>
      <w:bookmarkStart w:id="129" w:name="_Toc448780124"/>
      <w:bookmarkStart w:id="130" w:name="_Toc448780610"/>
      <w:bookmarkStart w:id="131" w:name="_Toc459908485"/>
      <w:bookmarkStart w:id="132" w:name="_Toc437587901"/>
      <w:bookmarkStart w:id="133" w:name="_Toc446023222"/>
      <w:bookmarkStart w:id="134" w:name="_Toc480989023"/>
      <w:bookmarkStart w:id="135" w:name="_Toc488241178"/>
      <w:bookmarkStart w:id="136" w:name="_Toc499131492"/>
      <w:bookmarkStart w:id="137" w:name="_Toc520465189"/>
      <w:r w:rsidRPr="0095348C">
        <w:t xml:space="preserve">1. </w:t>
      </w:r>
      <w:bookmarkEnd w:id="125"/>
      <w:r w:rsidRPr="0095348C">
        <w:t>Правом осуществления строительства, реконструкции объектов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14:paraId="344C87A8" w14:textId="77777777" w:rsidR="00236A7F" w:rsidRPr="0095348C" w:rsidRDefault="00236A7F" w:rsidP="00236A7F">
      <w:pPr>
        <w:ind w:firstLine="709"/>
        <w:jc w:val="both"/>
      </w:pPr>
      <w:r w:rsidRPr="0095348C">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 </w:t>
      </w:r>
    </w:p>
    <w:p w14:paraId="76FCFB04" w14:textId="77777777" w:rsidR="00236A7F" w:rsidRPr="0095348C" w:rsidRDefault="00236A7F" w:rsidP="00236A7F">
      <w:pPr>
        <w:ind w:firstLine="709"/>
        <w:jc w:val="both"/>
      </w:pPr>
      <w:r w:rsidRPr="0095348C">
        <w:t>3. Разрешение на строительство выдается в соответствии с требованиями, установленными Градостроительным кодексом Российской Федерации.</w:t>
      </w:r>
    </w:p>
    <w:p w14:paraId="6236B120" w14:textId="77777777" w:rsidR="00236A7F" w:rsidRPr="0095348C" w:rsidRDefault="00236A7F" w:rsidP="00236A7F">
      <w:pPr>
        <w:pStyle w:val="ConsPlusNormal0"/>
        <w:ind w:firstLine="709"/>
        <w:jc w:val="both"/>
        <w:rPr>
          <w:rFonts w:ascii="Times New Roman" w:hAnsi="Times New Roman"/>
          <w:sz w:val="24"/>
          <w:szCs w:val="24"/>
        </w:rPr>
      </w:pPr>
      <w:r w:rsidRPr="0095348C">
        <w:rPr>
          <w:rFonts w:ascii="Times New Roman" w:hAnsi="Times New Roman"/>
          <w:sz w:val="24"/>
          <w:szCs w:val="24"/>
        </w:rPr>
        <w:t xml:space="preserve">4.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95348C">
        <w:rPr>
          <w:rFonts w:ascii="Times New Roman" w:hAnsi="Times New Roman"/>
          <w:sz w:val="24"/>
          <w:szCs w:val="24"/>
        </w:rPr>
        <w:t>приаэродромной</w:t>
      </w:r>
      <w:proofErr w:type="spellEnd"/>
      <w:r w:rsidRPr="0095348C">
        <w:rPr>
          <w:rFonts w:ascii="Times New Roman" w:hAnsi="Times New Roman"/>
          <w:sz w:val="24"/>
          <w:szCs w:val="24"/>
        </w:rPr>
        <w:t xml:space="preserve"> территории.</w:t>
      </w:r>
    </w:p>
    <w:p w14:paraId="67360F62" w14:textId="77777777" w:rsidR="00236A7F" w:rsidRPr="0095348C" w:rsidRDefault="00236A7F" w:rsidP="00236A7F">
      <w:pPr>
        <w:ind w:firstLine="709"/>
        <w:jc w:val="both"/>
      </w:pPr>
      <w:r w:rsidRPr="0095348C">
        <w:t>5. Выдача разрешения на строительство не требуется в случае:</w:t>
      </w:r>
    </w:p>
    <w:p w14:paraId="1FF91EFC" w14:textId="77777777" w:rsidR="00236A7F" w:rsidRPr="0095348C" w:rsidRDefault="00236A7F" w:rsidP="00236A7F">
      <w:pPr>
        <w:pStyle w:val="ConsPlusNormal0"/>
        <w:ind w:firstLine="709"/>
        <w:jc w:val="both"/>
        <w:rPr>
          <w:rFonts w:ascii="Times New Roman" w:hAnsi="Times New Roman"/>
          <w:sz w:val="24"/>
          <w:szCs w:val="24"/>
        </w:rPr>
      </w:pPr>
      <w:r w:rsidRPr="0095348C">
        <w:rPr>
          <w:rFonts w:ascii="Times New Roman" w:hAnsi="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3326711B" w14:textId="77777777" w:rsidR="00236A7F" w:rsidRPr="0095348C" w:rsidRDefault="00236A7F" w:rsidP="00236A7F">
      <w:pPr>
        <w:ind w:firstLine="709"/>
        <w:jc w:val="both"/>
      </w:pPr>
      <w:r w:rsidRPr="0095348C">
        <w:t>1.1) строительства, реконструкции объектов индивидуального жилищного строительства;</w:t>
      </w:r>
    </w:p>
    <w:p w14:paraId="64CDDE31" w14:textId="77777777" w:rsidR="00236A7F" w:rsidRPr="0095348C" w:rsidRDefault="00236A7F" w:rsidP="00236A7F">
      <w:pPr>
        <w:pStyle w:val="ConsPlusNormal0"/>
        <w:ind w:firstLine="709"/>
        <w:jc w:val="both"/>
        <w:rPr>
          <w:rFonts w:ascii="Times New Roman" w:hAnsi="Times New Roman"/>
          <w:sz w:val="24"/>
          <w:szCs w:val="24"/>
        </w:rPr>
      </w:pPr>
      <w:r w:rsidRPr="0095348C">
        <w:rPr>
          <w:rFonts w:ascii="Times New Roman" w:hAnsi="Times New Roman"/>
          <w:sz w:val="24"/>
          <w:szCs w:val="24"/>
        </w:rPr>
        <w:t>2 строительства, реконструкции объектов, не являющихся объектами капитального строительства;</w:t>
      </w:r>
    </w:p>
    <w:p w14:paraId="48D1DF48" w14:textId="77777777" w:rsidR="00236A7F" w:rsidRPr="0095348C" w:rsidRDefault="00236A7F" w:rsidP="00236A7F">
      <w:pPr>
        <w:pStyle w:val="ConsPlusNormal0"/>
        <w:ind w:firstLine="709"/>
        <w:jc w:val="both"/>
        <w:rPr>
          <w:rFonts w:ascii="Times New Roman" w:hAnsi="Times New Roman"/>
          <w:sz w:val="24"/>
          <w:szCs w:val="24"/>
        </w:rPr>
      </w:pPr>
      <w:r w:rsidRPr="0095348C">
        <w:rPr>
          <w:rFonts w:ascii="Times New Roman" w:hAnsi="Times New Roman"/>
          <w:sz w:val="24"/>
          <w:szCs w:val="24"/>
        </w:rPr>
        <w:t>3) строительства на земельном участке строений и сооружений вспомогательного использования;</w:t>
      </w:r>
    </w:p>
    <w:p w14:paraId="366FB30F" w14:textId="77777777" w:rsidR="00236A7F" w:rsidRPr="0095348C" w:rsidRDefault="00236A7F" w:rsidP="00236A7F">
      <w:pPr>
        <w:pStyle w:val="ConsPlusNormal0"/>
        <w:ind w:firstLine="709"/>
        <w:jc w:val="both"/>
        <w:rPr>
          <w:rFonts w:ascii="Times New Roman" w:hAnsi="Times New Roman"/>
          <w:sz w:val="24"/>
          <w:szCs w:val="24"/>
        </w:rPr>
      </w:pPr>
      <w:r w:rsidRPr="0095348C">
        <w:rPr>
          <w:rFonts w:ascii="Times New Roman"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7635217C" w14:textId="77777777" w:rsidR="00236A7F" w:rsidRPr="0095348C" w:rsidRDefault="00236A7F" w:rsidP="00236A7F">
      <w:pPr>
        <w:pStyle w:val="ConsPlusNormal0"/>
        <w:ind w:firstLine="709"/>
        <w:jc w:val="both"/>
        <w:rPr>
          <w:rFonts w:ascii="Times New Roman" w:hAnsi="Times New Roman"/>
          <w:sz w:val="24"/>
          <w:szCs w:val="24"/>
        </w:rPr>
      </w:pPr>
      <w:r w:rsidRPr="0095348C">
        <w:rPr>
          <w:rFonts w:ascii="Times New Roman" w:hAnsi="Times New Roman"/>
          <w:sz w:val="24"/>
          <w:szCs w:val="24"/>
        </w:rPr>
        <w:t>4.1) капитального ремонта объектов капитального строительства;</w:t>
      </w:r>
    </w:p>
    <w:p w14:paraId="6F52867C" w14:textId="77777777" w:rsidR="00236A7F" w:rsidRPr="0095348C" w:rsidRDefault="00236A7F" w:rsidP="00236A7F">
      <w:pPr>
        <w:pStyle w:val="ConsPlusNormal0"/>
        <w:ind w:firstLine="709"/>
        <w:jc w:val="both"/>
        <w:rPr>
          <w:rFonts w:ascii="Times New Roman" w:hAnsi="Times New Roman"/>
          <w:sz w:val="24"/>
          <w:szCs w:val="24"/>
        </w:rPr>
      </w:pPr>
      <w:r w:rsidRPr="0095348C">
        <w:rPr>
          <w:rFonts w:ascii="Times New Roman" w:hAnsi="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4BFE2760" w14:textId="77777777" w:rsidR="00236A7F" w:rsidRPr="0095348C" w:rsidRDefault="00236A7F" w:rsidP="00236A7F">
      <w:pPr>
        <w:ind w:firstLine="709"/>
        <w:jc w:val="both"/>
      </w:pPr>
      <w:r w:rsidRPr="0095348C">
        <w:t>4.3) строительства, реконструкции посольств, консульств и представительств Российской Федерации за рубежом;</w:t>
      </w:r>
    </w:p>
    <w:p w14:paraId="7039701A" w14:textId="77777777" w:rsidR="00236A7F" w:rsidRPr="0095348C" w:rsidRDefault="00236A7F" w:rsidP="00236A7F">
      <w:pPr>
        <w:ind w:firstLine="709"/>
        <w:jc w:val="both"/>
      </w:pPr>
      <w:r w:rsidRPr="0095348C">
        <w:lastRenderedPageBreak/>
        <w:t xml:space="preserve">4.4) строительства, реконструкции объектов, предназначенных для транспортировки природного газа под давлением до 0,6 </w:t>
      </w:r>
      <w:proofErr w:type="spellStart"/>
      <w:r w:rsidRPr="0095348C">
        <w:t>мегапаскаля</w:t>
      </w:r>
      <w:proofErr w:type="spellEnd"/>
      <w:r w:rsidRPr="0095348C">
        <w:t xml:space="preserve"> включительно;</w:t>
      </w:r>
    </w:p>
    <w:p w14:paraId="668E9AAA" w14:textId="77777777" w:rsidR="00236A7F" w:rsidRPr="0095348C" w:rsidRDefault="00236A7F" w:rsidP="00236A7F">
      <w:pPr>
        <w:pStyle w:val="ConsPlusNormal0"/>
        <w:ind w:firstLine="709"/>
        <w:jc w:val="both"/>
        <w:rPr>
          <w:rFonts w:ascii="Times New Roman" w:hAnsi="Times New Roman"/>
          <w:sz w:val="24"/>
          <w:szCs w:val="24"/>
        </w:rPr>
      </w:pPr>
      <w:r w:rsidRPr="0095348C">
        <w:rPr>
          <w:rFonts w:ascii="Times New Roman" w:hAnsi="Times New Roman"/>
          <w:sz w:val="24"/>
          <w:szCs w:val="24"/>
        </w:rPr>
        <w:t>4.5) размещения антенных опор (мачт и башен) высотой до 50 метров, предназначенных для размещения средств связи;</w:t>
      </w:r>
    </w:p>
    <w:p w14:paraId="07D06A77" w14:textId="77777777" w:rsidR="00236A7F" w:rsidRPr="0095348C" w:rsidRDefault="00236A7F" w:rsidP="00236A7F">
      <w:pPr>
        <w:pStyle w:val="ConsPlusNormal0"/>
        <w:ind w:firstLine="709"/>
        <w:jc w:val="both"/>
        <w:rPr>
          <w:rFonts w:ascii="Times New Roman" w:hAnsi="Times New Roman"/>
          <w:sz w:val="24"/>
          <w:szCs w:val="24"/>
        </w:rPr>
      </w:pPr>
      <w:r w:rsidRPr="0095348C">
        <w:rPr>
          <w:rFonts w:ascii="Times New Roman" w:hAnsi="Times New Roman"/>
          <w:sz w:val="24"/>
          <w:szCs w:val="24"/>
        </w:rPr>
        <w:t>5)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619110A0" w14:textId="77777777" w:rsidR="00236A7F" w:rsidRPr="0095348C" w:rsidRDefault="00236A7F" w:rsidP="00236A7F">
      <w:pPr>
        <w:ind w:firstLine="709"/>
        <w:jc w:val="both"/>
      </w:pPr>
      <w:r w:rsidRPr="0095348C">
        <w:t>6.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p>
    <w:p w14:paraId="1537A936" w14:textId="77777777" w:rsidR="00236A7F" w:rsidRPr="0095348C" w:rsidRDefault="00236A7F" w:rsidP="00236A7F">
      <w:pPr>
        <w:ind w:firstLine="709"/>
        <w:jc w:val="both"/>
      </w:pPr>
      <w:r w:rsidRPr="0095348C">
        <w:t>7.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363435A" w14:textId="77777777" w:rsidR="00236A7F" w:rsidRPr="0095348C" w:rsidRDefault="00236A7F" w:rsidP="00236A7F">
      <w:pPr>
        <w:pStyle w:val="ConsPlusNormal0"/>
        <w:ind w:firstLine="709"/>
        <w:jc w:val="both"/>
        <w:rPr>
          <w:rFonts w:ascii="Times New Roman" w:hAnsi="Times New Roman" w:cs="Times New Roman"/>
          <w:sz w:val="24"/>
          <w:szCs w:val="24"/>
        </w:rPr>
      </w:pPr>
      <w:r w:rsidRPr="0095348C">
        <w:rPr>
          <w:rFonts w:ascii="Times New Roman" w:hAnsi="Times New Roman"/>
          <w:sz w:val="24"/>
          <w:szCs w:val="24"/>
        </w:rPr>
        <w:t xml:space="preserve">8.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6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статьи 51.1 Градостроительного кодекса РФ.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rsidRPr="0095348C">
        <w:rPr>
          <w:rFonts w:ascii="Times New Roman" w:hAnsi="Times New Roman" w:cs="Times New Roman"/>
          <w:sz w:val="24"/>
          <w:szCs w:val="24"/>
        </w:rPr>
        <w:t>архитектуры, градостроительства.</w:t>
      </w:r>
    </w:p>
    <w:p w14:paraId="621B9927" w14:textId="77777777" w:rsidR="00236A7F" w:rsidRPr="0095348C" w:rsidRDefault="00236A7F" w:rsidP="00236A7F">
      <w:pPr>
        <w:pStyle w:val="ConsPlusNormal0"/>
        <w:ind w:firstLine="709"/>
        <w:jc w:val="both"/>
        <w:rPr>
          <w:rFonts w:ascii="Times New Roman" w:hAnsi="Times New Roman" w:cs="Times New Roman"/>
          <w:sz w:val="24"/>
          <w:szCs w:val="24"/>
        </w:rPr>
      </w:pPr>
      <w:r w:rsidRPr="0095348C">
        <w:rPr>
          <w:rFonts w:ascii="Times New Roman" w:hAnsi="Times New Roman" w:cs="Times New Roman"/>
          <w:sz w:val="24"/>
          <w:szCs w:val="24"/>
        </w:rPr>
        <w:t>9.  Особенности осуществления строительства или реконструкции объекта индивидуального жилищного строительства или садового дома</w:t>
      </w:r>
      <w:r w:rsidRPr="0095348C">
        <w:rPr>
          <w:rFonts w:ascii="Times New Roman" w:hAnsi="Times New Roman" w:cs="Times New Roman"/>
          <w:bCs/>
          <w:sz w:val="24"/>
          <w:szCs w:val="24"/>
        </w:rPr>
        <w:t xml:space="preserve"> определены</w:t>
      </w:r>
      <w:r w:rsidRPr="0095348C">
        <w:rPr>
          <w:rFonts w:ascii="Times New Roman" w:hAnsi="Times New Roman" w:cs="Times New Roman"/>
          <w:sz w:val="24"/>
          <w:szCs w:val="24"/>
        </w:rPr>
        <w:t xml:space="preserve"> статьей 51.1 Градостроительного кодекса РФ.</w:t>
      </w:r>
    </w:p>
    <w:p w14:paraId="57CF559E" w14:textId="77777777" w:rsidR="00124C27" w:rsidRPr="0095348C" w:rsidRDefault="00124C27" w:rsidP="00124C27">
      <w:pPr>
        <w:widowControl w:val="0"/>
        <w:spacing w:before="100" w:beforeAutospacing="1" w:after="100" w:afterAutospacing="1"/>
        <w:ind w:firstLine="720"/>
        <w:jc w:val="center"/>
        <w:outlineLvl w:val="2"/>
        <w:rPr>
          <w:b/>
          <w:bCs/>
        </w:rPr>
      </w:pPr>
      <w:bookmarkStart w:id="138" w:name="_Toc104443343"/>
      <w:bookmarkEnd w:id="126"/>
      <w:bookmarkEnd w:id="127"/>
      <w:bookmarkEnd w:id="128"/>
      <w:bookmarkEnd w:id="129"/>
      <w:bookmarkEnd w:id="130"/>
      <w:bookmarkEnd w:id="131"/>
      <w:r w:rsidRPr="0095348C">
        <w:rPr>
          <w:b/>
          <w:bCs/>
        </w:rPr>
        <w:t>Статья 28. Выдача разрешения на ввод объекта в эксплуатацию</w:t>
      </w:r>
      <w:bookmarkEnd w:id="132"/>
      <w:bookmarkEnd w:id="133"/>
      <w:bookmarkEnd w:id="134"/>
      <w:bookmarkEnd w:id="135"/>
      <w:bookmarkEnd w:id="136"/>
      <w:bookmarkEnd w:id="137"/>
      <w:bookmarkEnd w:id="138"/>
    </w:p>
    <w:p w14:paraId="4814702E" w14:textId="77777777" w:rsidR="00124C27" w:rsidRPr="0095348C" w:rsidRDefault="00124C27" w:rsidP="00124C27">
      <w:pPr>
        <w:widowControl w:val="0"/>
        <w:ind w:firstLine="709"/>
        <w:jc w:val="both"/>
        <w:rPr>
          <w:sz w:val="28"/>
          <w:szCs w:val="28"/>
        </w:rPr>
      </w:pPr>
      <w:r w:rsidRPr="0095348C">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p>
    <w:p w14:paraId="5320701F" w14:textId="77777777" w:rsidR="00124C27" w:rsidRPr="0095348C" w:rsidRDefault="00124C27" w:rsidP="00124C27">
      <w:pPr>
        <w:pStyle w:val="ConsPlusNormal0"/>
        <w:ind w:firstLine="709"/>
        <w:jc w:val="both"/>
        <w:rPr>
          <w:rFonts w:ascii="Times New Roman" w:hAnsi="Times New Roman" w:cs="Times New Roman"/>
          <w:sz w:val="24"/>
          <w:szCs w:val="24"/>
        </w:rPr>
      </w:pPr>
      <w:r w:rsidRPr="0095348C">
        <w:rPr>
          <w:rFonts w:ascii="Times New Roman" w:hAnsi="Times New Roman" w:cs="Times New Roman"/>
          <w:sz w:val="24"/>
          <w:szCs w:val="24"/>
        </w:rPr>
        <w:t>2.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1E7A462E" w14:textId="77777777" w:rsidR="00124C27" w:rsidRPr="0095348C" w:rsidRDefault="00124C27" w:rsidP="00124C27">
      <w:pPr>
        <w:pStyle w:val="ConsPlusNormal0"/>
        <w:ind w:firstLine="709"/>
        <w:jc w:val="both"/>
        <w:rPr>
          <w:rFonts w:ascii="Times New Roman" w:hAnsi="Times New Roman" w:cs="Times New Roman"/>
          <w:sz w:val="24"/>
          <w:szCs w:val="24"/>
        </w:rPr>
      </w:pPr>
      <w:r w:rsidRPr="0095348C">
        <w:rPr>
          <w:rFonts w:ascii="Times New Roman" w:hAnsi="Times New Roman" w:cs="Times New Roman"/>
          <w:sz w:val="24"/>
          <w:szCs w:val="24"/>
        </w:rPr>
        <w:t>3.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14:paraId="53E32249" w14:textId="77777777" w:rsidR="00124C27" w:rsidRPr="0095348C" w:rsidRDefault="00124C27" w:rsidP="00124C27">
      <w:pPr>
        <w:pStyle w:val="ConsPlusNormal0"/>
        <w:ind w:firstLine="709"/>
        <w:jc w:val="both"/>
        <w:rPr>
          <w:rFonts w:ascii="Times New Roman" w:hAnsi="Times New Roman" w:cs="Times New Roman"/>
          <w:sz w:val="24"/>
          <w:szCs w:val="24"/>
        </w:rPr>
      </w:pPr>
      <w:r w:rsidRPr="0095348C">
        <w:rPr>
          <w:rFonts w:ascii="Times New Roman" w:hAnsi="Times New Roman" w:cs="Times New Roman"/>
          <w:sz w:val="24"/>
          <w:szCs w:val="24"/>
        </w:rPr>
        <w:t>4.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14:paraId="4BA7209D" w14:textId="77777777" w:rsidR="00124C27" w:rsidRPr="0095348C" w:rsidRDefault="00124C27" w:rsidP="00124C27">
      <w:pPr>
        <w:pStyle w:val="ConsPlusNormal0"/>
        <w:ind w:firstLine="709"/>
        <w:jc w:val="both"/>
        <w:rPr>
          <w:rFonts w:ascii="Times New Roman" w:hAnsi="Times New Roman" w:cs="Times New Roman"/>
          <w:sz w:val="24"/>
          <w:szCs w:val="24"/>
        </w:rPr>
      </w:pPr>
      <w:r w:rsidRPr="0095348C">
        <w:rPr>
          <w:rFonts w:ascii="Times New Roman" w:hAnsi="Times New Roman" w:cs="Times New Roman"/>
          <w:sz w:val="24"/>
          <w:szCs w:val="24"/>
        </w:rPr>
        <w:lastRenderedPageBreak/>
        <w:t>5.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659AF58F" w14:textId="77777777" w:rsidR="00EB2AB7" w:rsidRPr="0095348C" w:rsidRDefault="00EB2AB7" w:rsidP="00EB2AB7">
      <w:pPr>
        <w:pStyle w:val="ConsPlusNormal0"/>
        <w:ind w:firstLine="709"/>
        <w:jc w:val="both"/>
        <w:rPr>
          <w:rFonts w:ascii="Times New Roman" w:hAnsi="Times New Roman" w:cs="Times New Roman"/>
          <w:sz w:val="24"/>
          <w:szCs w:val="24"/>
        </w:rPr>
      </w:pPr>
      <w:r w:rsidRPr="0095348C">
        <w:rPr>
          <w:rFonts w:ascii="Times New Roman" w:hAnsi="Times New Roman" w:cs="Times New Roman"/>
          <w:sz w:val="24"/>
          <w:szCs w:val="24"/>
        </w:rPr>
        <w:t>6. Разрешение на ввод объекта в эксплуатацию не требуется в случае, если в соответствии с частью 17 статьи 51 Градостроительного кодекса  РФ для строительства или реконструкции объекта не требуется выдача разрешения на строительство.</w:t>
      </w:r>
    </w:p>
    <w:p w14:paraId="04CB5694" w14:textId="77777777" w:rsidR="00EB2AB7" w:rsidRPr="0095348C" w:rsidRDefault="00EB2AB7" w:rsidP="00EB2AB7">
      <w:pPr>
        <w:pStyle w:val="ConsPlusNormal0"/>
        <w:ind w:firstLine="709"/>
        <w:jc w:val="both"/>
        <w:rPr>
          <w:rFonts w:ascii="Times New Roman" w:hAnsi="Times New Roman" w:cs="Times New Roman"/>
          <w:sz w:val="24"/>
          <w:szCs w:val="24"/>
        </w:rPr>
      </w:pPr>
      <w:r w:rsidRPr="0095348C">
        <w:rPr>
          <w:rFonts w:ascii="Times New Roman" w:hAnsi="Times New Roman" w:cs="Times New Roman"/>
          <w:sz w:val="24"/>
          <w:szCs w:val="24"/>
        </w:rPr>
        <w:t>7.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Градостроительным кодексом РФ.</w:t>
      </w:r>
    </w:p>
    <w:p w14:paraId="07C52743" w14:textId="77777777" w:rsidR="00EB2AB7" w:rsidRPr="0095348C" w:rsidRDefault="00EB2AB7" w:rsidP="00EB2AB7">
      <w:pPr>
        <w:pStyle w:val="ConsPlusNormal0"/>
        <w:ind w:firstLine="709"/>
        <w:jc w:val="both"/>
        <w:rPr>
          <w:rFonts w:ascii="Times New Roman" w:hAnsi="Times New Roman" w:cs="Times New Roman"/>
          <w:sz w:val="24"/>
          <w:szCs w:val="24"/>
        </w:rPr>
      </w:pPr>
      <w:r w:rsidRPr="0095348C">
        <w:rPr>
          <w:rFonts w:ascii="Times New Roman" w:hAnsi="Times New Roman" w:cs="Times New Roman"/>
          <w:sz w:val="24"/>
          <w:szCs w:val="24"/>
        </w:rPr>
        <w:t>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17FF15C" w14:textId="77777777" w:rsidR="00EB2AB7" w:rsidRPr="0095348C" w:rsidRDefault="00EB2AB7" w:rsidP="00EB2AB7">
      <w:pPr>
        <w:pStyle w:val="ConsPlusNormal0"/>
        <w:ind w:firstLine="709"/>
        <w:jc w:val="both"/>
        <w:rPr>
          <w:rFonts w:ascii="Times New Roman" w:hAnsi="Times New Roman" w:cs="Times New Roman"/>
          <w:sz w:val="24"/>
          <w:szCs w:val="24"/>
        </w:rPr>
      </w:pPr>
    </w:p>
    <w:p w14:paraId="145B1CDC" w14:textId="77777777" w:rsidR="00EB2AB7" w:rsidRPr="0095348C" w:rsidRDefault="00EB2AB7" w:rsidP="00124C27">
      <w:pPr>
        <w:pStyle w:val="ConsPlusNormal0"/>
        <w:ind w:firstLine="709"/>
        <w:jc w:val="both"/>
        <w:rPr>
          <w:rFonts w:ascii="Times New Roman" w:hAnsi="Times New Roman" w:cs="Times New Roman"/>
          <w:sz w:val="24"/>
          <w:szCs w:val="24"/>
        </w:rPr>
      </w:pPr>
    </w:p>
    <w:p w14:paraId="066ECD83" w14:textId="77777777" w:rsidR="00124C27" w:rsidRPr="0095348C" w:rsidRDefault="00124C27" w:rsidP="00794AA6">
      <w:pPr>
        <w:keepNext/>
        <w:keepLines/>
        <w:spacing w:before="100" w:beforeAutospacing="1" w:after="100" w:afterAutospacing="1"/>
        <w:ind w:firstLine="720"/>
        <w:jc w:val="center"/>
        <w:outlineLvl w:val="2"/>
        <w:rPr>
          <w:b/>
          <w:bCs/>
        </w:rPr>
      </w:pPr>
      <w:bookmarkStart w:id="139" w:name="_Toc480989024"/>
      <w:bookmarkStart w:id="140" w:name="_Toc488241179"/>
      <w:bookmarkStart w:id="141" w:name="_Toc499131493"/>
      <w:bookmarkStart w:id="142" w:name="_Toc520465190"/>
      <w:bookmarkStart w:id="143" w:name="_Toc104443344"/>
      <w:r w:rsidRPr="0095348C">
        <w:rPr>
          <w:b/>
          <w:bCs/>
        </w:rPr>
        <w:t>Статья 29. Градостроительный план земельного участка</w:t>
      </w:r>
      <w:bookmarkEnd w:id="139"/>
      <w:bookmarkEnd w:id="140"/>
      <w:bookmarkEnd w:id="141"/>
      <w:bookmarkEnd w:id="142"/>
      <w:bookmarkEnd w:id="143"/>
    </w:p>
    <w:p w14:paraId="63CEC6CC" w14:textId="77777777" w:rsidR="002F4014" w:rsidRPr="0095348C" w:rsidRDefault="002F4014" w:rsidP="002F4014">
      <w:pPr>
        <w:keepNext/>
        <w:keepLines/>
        <w:ind w:firstLine="709"/>
        <w:jc w:val="both"/>
      </w:pPr>
      <w:bookmarkStart w:id="144" w:name="_Toc499131494"/>
      <w:bookmarkStart w:id="145" w:name="_Toc520465191"/>
      <w:r w:rsidRPr="0095348C">
        <w:t xml:space="preserve">1. </w:t>
      </w:r>
      <w:r w:rsidRPr="0095348C">
        <w:rPr>
          <w:color w:val="333333"/>
          <w:shd w:val="clear" w:color="auto" w:fill="FFFFFF"/>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95348C">
        <w:t xml:space="preserve"> (статья 57.3 Градостроительного кодекса РФ).</w:t>
      </w:r>
    </w:p>
    <w:p w14:paraId="0EAD6065" w14:textId="77777777" w:rsidR="00C7660F" w:rsidRPr="0095348C" w:rsidRDefault="00C7660F" w:rsidP="00C7660F">
      <w:pPr>
        <w:pStyle w:val="ConsPlusNormal0"/>
        <w:keepNext/>
        <w:keepLines/>
        <w:ind w:firstLine="539"/>
        <w:jc w:val="both"/>
        <w:rPr>
          <w:rFonts w:ascii="Times New Roman" w:hAnsi="Times New Roman" w:cs="Times New Roman"/>
          <w:color w:val="000000"/>
          <w:sz w:val="24"/>
          <w:szCs w:val="24"/>
          <w:shd w:val="clear" w:color="auto" w:fill="FFFFFF"/>
        </w:rPr>
      </w:pPr>
      <w:r w:rsidRPr="0095348C">
        <w:rPr>
          <w:rFonts w:ascii="Times New Roman" w:hAnsi="Times New Roman" w:cs="Times New Roman"/>
          <w:sz w:val="24"/>
          <w:szCs w:val="24"/>
        </w:rPr>
        <w:t xml:space="preserve">1.1. </w:t>
      </w:r>
      <w:r w:rsidRPr="0095348C">
        <w:rPr>
          <w:rFonts w:ascii="Times New Roman" w:hAnsi="Times New Roman" w:cs="Times New Roman"/>
          <w:color w:val="000000"/>
          <w:sz w:val="24"/>
          <w:szCs w:val="24"/>
          <w:shd w:val="clear" w:color="auto" w:fill="FFFFFF"/>
        </w:rPr>
        <w:t>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2C57C5D4" w14:textId="77777777" w:rsidR="002F4014" w:rsidRPr="0095348C" w:rsidRDefault="002F4014" w:rsidP="002F4014">
      <w:pPr>
        <w:keepNext/>
        <w:keepLines/>
        <w:ind w:firstLine="709"/>
        <w:jc w:val="both"/>
      </w:pPr>
      <w:r w:rsidRPr="0095348C">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3E4D2644" w14:textId="77777777" w:rsidR="002F4014" w:rsidRPr="0095348C" w:rsidRDefault="002F4014" w:rsidP="002F4014">
      <w:pPr>
        <w:keepNext/>
        <w:keepLines/>
        <w:ind w:firstLine="544"/>
        <w:jc w:val="both"/>
      </w:pPr>
      <w:r w:rsidRPr="0095348C">
        <w:t>3. В градостроительном плане земельного участка содержится информация:</w:t>
      </w:r>
    </w:p>
    <w:p w14:paraId="30C1C6C9" w14:textId="77777777" w:rsidR="002F4014" w:rsidRPr="0095348C" w:rsidRDefault="002F4014" w:rsidP="002F4014">
      <w:pPr>
        <w:shd w:val="clear" w:color="auto" w:fill="FFFFFF"/>
        <w:spacing w:line="290" w:lineRule="atLeast"/>
        <w:ind w:firstLine="540"/>
        <w:jc w:val="both"/>
        <w:rPr>
          <w:color w:val="333333"/>
        </w:rPr>
      </w:pPr>
      <w:r w:rsidRPr="0095348C">
        <w:rPr>
          <w:rStyle w:val="blk"/>
          <w:color w:val="333333"/>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14F3DCD2" w14:textId="77777777" w:rsidR="002F4014" w:rsidRPr="0095348C" w:rsidRDefault="002F4014" w:rsidP="002F4014">
      <w:pPr>
        <w:shd w:val="clear" w:color="auto" w:fill="FFFFFF"/>
        <w:spacing w:line="290" w:lineRule="atLeast"/>
        <w:ind w:firstLine="540"/>
        <w:jc w:val="both"/>
        <w:rPr>
          <w:color w:val="333333"/>
        </w:rPr>
      </w:pPr>
      <w:bookmarkStart w:id="146" w:name="dst3193"/>
      <w:bookmarkEnd w:id="146"/>
      <w:r w:rsidRPr="0095348C">
        <w:rPr>
          <w:rStyle w:val="blk"/>
          <w:color w:val="333333"/>
        </w:rPr>
        <w:lastRenderedPageBreak/>
        <w:t xml:space="preserve">2) </w:t>
      </w:r>
      <w:r w:rsidR="00C7660F" w:rsidRPr="0095348C">
        <w:rPr>
          <w:color w:val="000000"/>
          <w:shd w:val="clear" w:color="auto" w:fill="FFFFFF"/>
        </w:rPr>
        <w:t>о границах земельного участка и о кадастровом номере земельного участка (при его наличии) или в случае, предусмотренном </w:t>
      </w:r>
      <w:hyperlink r:id="rId14" w:anchor="dst3192" w:history="1">
        <w:r w:rsidR="00C7660F" w:rsidRPr="0095348C">
          <w:rPr>
            <w:rStyle w:val="a8"/>
            <w:color w:val="666699"/>
            <w:shd w:val="clear" w:color="auto" w:fill="FFFFFF"/>
          </w:rPr>
          <w:t>частью 1.1</w:t>
        </w:r>
      </w:hyperlink>
      <w:r w:rsidR="00C7660F" w:rsidRPr="0095348C">
        <w:rPr>
          <w:color w:val="000000"/>
          <w:shd w:val="clear" w:color="auto" w:fill="FFFFFF"/>
        </w:rPr>
        <w:t>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r w:rsidRPr="0095348C">
        <w:rPr>
          <w:rStyle w:val="blk"/>
          <w:color w:val="333333"/>
        </w:rPr>
        <w:t>;</w:t>
      </w:r>
    </w:p>
    <w:p w14:paraId="6A6B28EC" w14:textId="77777777" w:rsidR="002F4014" w:rsidRPr="0095348C" w:rsidRDefault="002F4014" w:rsidP="002F4014">
      <w:pPr>
        <w:shd w:val="clear" w:color="auto" w:fill="FFFFFF"/>
        <w:spacing w:line="290" w:lineRule="atLeast"/>
        <w:ind w:firstLine="540"/>
        <w:jc w:val="both"/>
        <w:rPr>
          <w:color w:val="333333"/>
        </w:rPr>
      </w:pPr>
      <w:bookmarkStart w:id="147" w:name="dst1915"/>
      <w:bookmarkEnd w:id="147"/>
      <w:r w:rsidRPr="0095348C">
        <w:rPr>
          <w:rStyle w:val="blk"/>
          <w:color w:val="333333"/>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2C0DCE43" w14:textId="77777777" w:rsidR="002F4014" w:rsidRPr="0095348C" w:rsidRDefault="002F4014" w:rsidP="002F4014">
      <w:pPr>
        <w:shd w:val="clear" w:color="auto" w:fill="FFFFFF"/>
        <w:spacing w:line="290" w:lineRule="atLeast"/>
        <w:ind w:firstLine="540"/>
        <w:jc w:val="both"/>
        <w:rPr>
          <w:color w:val="333333"/>
        </w:rPr>
      </w:pPr>
      <w:bookmarkStart w:id="148" w:name="dst1916"/>
      <w:bookmarkEnd w:id="148"/>
      <w:r w:rsidRPr="0095348C">
        <w:rPr>
          <w:rStyle w:val="blk"/>
          <w:color w:val="333333"/>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28AEA2BA" w14:textId="77777777" w:rsidR="002F4014" w:rsidRPr="0095348C" w:rsidRDefault="002F4014" w:rsidP="002F4014">
      <w:pPr>
        <w:shd w:val="clear" w:color="auto" w:fill="FFFFFF"/>
        <w:spacing w:line="290" w:lineRule="atLeast"/>
        <w:ind w:firstLine="540"/>
        <w:jc w:val="both"/>
        <w:rPr>
          <w:color w:val="333333"/>
        </w:rPr>
      </w:pPr>
      <w:bookmarkStart w:id="149" w:name="dst2888"/>
      <w:bookmarkEnd w:id="149"/>
      <w:r w:rsidRPr="0095348C">
        <w:rPr>
          <w:rStyle w:val="blk"/>
          <w:color w:val="333333"/>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14:paraId="4EA590DC" w14:textId="77777777" w:rsidR="002F4014" w:rsidRPr="0095348C" w:rsidRDefault="002F4014" w:rsidP="002A6DEF">
      <w:pPr>
        <w:keepNext/>
        <w:keepLines/>
        <w:shd w:val="clear" w:color="auto" w:fill="FFFFFF"/>
        <w:spacing w:line="290" w:lineRule="atLeast"/>
        <w:ind w:firstLine="539"/>
        <w:jc w:val="both"/>
        <w:rPr>
          <w:color w:val="333333"/>
        </w:rPr>
      </w:pPr>
      <w:bookmarkStart w:id="150" w:name="dst1918"/>
      <w:bookmarkEnd w:id="150"/>
      <w:r w:rsidRPr="0095348C">
        <w:rPr>
          <w:rStyle w:val="blk"/>
          <w:color w:val="333333"/>
        </w:rPr>
        <w:lastRenderedPageBreak/>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40B33937" w14:textId="77777777" w:rsidR="002F4014" w:rsidRPr="0095348C" w:rsidRDefault="002F4014" w:rsidP="002A6DEF">
      <w:pPr>
        <w:keepNext/>
        <w:keepLines/>
        <w:shd w:val="clear" w:color="auto" w:fill="FFFFFF"/>
        <w:spacing w:line="290" w:lineRule="atLeast"/>
        <w:ind w:firstLine="539"/>
        <w:jc w:val="both"/>
        <w:rPr>
          <w:color w:val="333333"/>
        </w:rPr>
      </w:pPr>
      <w:bookmarkStart w:id="151" w:name="dst2889"/>
      <w:bookmarkEnd w:id="151"/>
      <w:r w:rsidRPr="0095348C">
        <w:rPr>
          <w:rStyle w:val="blk"/>
          <w:color w:val="333333"/>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5" w:anchor="dst2866" w:history="1">
        <w:r w:rsidRPr="0095348C">
          <w:rPr>
            <w:rStyle w:val="a8"/>
            <w:color w:val="666699"/>
          </w:rPr>
          <w:t>частью 7 статьи 36</w:t>
        </w:r>
      </w:hyperlink>
      <w:r w:rsidRPr="0095348C">
        <w:rPr>
          <w:rStyle w:val="blk"/>
          <w:color w:val="333333"/>
        </w:rPr>
        <w:t> </w:t>
      </w:r>
      <w:proofErr w:type="spellStart"/>
      <w:r w:rsidRPr="0095348C">
        <w:rPr>
          <w:rStyle w:val="blk"/>
          <w:color w:val="333333"/>
        </w:rPr>
        <w:t>ГрК</w:t>
      </w:r>
      <w:proofErr w:type="spellEnd"/>
      <w:r w:rsidRPr="0095348C">
        <w:rPr>
          <w:rStyle w:val="blk"/>
          <w:color w:val="333333"/>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16" w:anchor="dst2890" w:history="1">
        <w:r w:rsidRPr="0095348C">
          <w:rPr>
            <w:rStyle w:val="a8"/>
            <w:color w:val="666699"/>
          </w:rPr>
          <w:t>пунктом 7.1</w:t>
        </w:r>
      </w:hyperlink>
      <w:r w:rsidRPr="0095348C">
        <w:rPr>
          <w:rStyle w:val="blk"/>
          <w:color w:val="333333"/>
        </w:rPr>
        <w:t> настоящей части;</w:t>
      </w:r>
    </w:p>
    <w:p w14:paraId="36A6BF09" w14:textId="77777777" w:rsidR="002F4014" w:rsidRPr="0095348C" w:rsidRDefault="002F4014" w:rsidP="00425877">
      <w:pPr>
        <w:keepNext/>
        <w:keepLines/>
        <w:shd w:val="clear" w:color="auto" w:fill="FFFFFF"/>
        <w:spacing w:line="290" w:lineRule="atLeast"/>
        <w:ind w:firstLine="539"/>
        <w:jc w:val="both"/>
        <w:rPr>
          <w:color w:val="333333"/>
        </w:rPr>
      </w:pPr>
      <w:bookmarkStart w:id="152" w:name="dst2890"/>
      <w:bookmarkEnd w:id="152"/>
      <w:r w:rsidRPr="0095348C">
        <w:rPr>
          <w:rStyle w:val="blk"/>
          <w:color w:val="333333"/>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35FB7DC2" w14:textId="77777777" w:rsidR="00F8427F" w:rsidRPr="0095348C" w:rsidRDefault="002F4014" w:rsidP="00F8427F">
      <w:pPr>
        <w:keepNext/>
        <w:keepLines/>
        <w:shd w:val="clear" w:color="auto" w:fill="FFFFFF"/>
        <w:spacing w:line="290" w:lineRule="atLeast"/>
        <w:ind w:firstLine="539"/>
        <w:jc w:val="both"/>
        <w:rPr>
          <w:rStyle w:val="blk"/>
          <w:color w:val="333333"/>
        </w:rPr>
      </w:pPr>
      <w:bookmarkStart w:id="153" w:name="dst1920"/>
      <w:bookmarkEnd w:id="153"/>
      <w:r w:rsidRPr="0095348C">
        <w:rPr>
          <w:rStyle w:val="blk"/>
          <w:color w:val="333333"/>
        </w:rPr>
        <w:t xml:space="preserve">8) </w:t>
      </w:r>
      <w:bookmarkStart w:id="154" w:name="dst1921"/>
      <w:bookmarkEnd w:id="154"/>
      <w:r w:rsidR="00F8427F" w:rsidRPr="0095348C">
        <w:rPr>
          <w:rStyle w:val="blk"/>
          <w:color w:val="333333"/>
        </w:rPr>
        <w:t xml:space="preserve">) </w:t>
      </w:r>
      <w:r w:rsidR="00F8427F" w:rsidRPr="0095348C">
        <w:rPr>
          <w:color w:val="000000"/>
          <w:shd w:val="clear" w:color="auto" w:fill="FFFFFF"/>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14:paraId="0C144BE1" w14:textId="77777777" w:rsidR="002F4014" w:rsidRPr="0095348C" w:rsidRDefault="002F4014" w:rsidP="00425877">
      <w:pPr>
        <w:keepNext/>
        <w:keepLines/>
        <w:shd w:val="clear" w:color="auto" w:fill="FFFFFF"/>
        <w:spacing w:line="290" w:lineRule="atLeast"/>
        <w:ind w:firstLine="539"/>
        <w:jc w:val="both"/>
        <w:rPr>
          <w:color w:val="333333"/>
        </w:rPr>
      </w:pPr>
      <w:r w:rsidRPr="0095348C">
        <w:rPr>
          <w:rStyle w:val="blk"/>
          <w:color w:val="333333"/>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01AFA666" w14:textId="77777777" w:rsidR="002F4014" w:rsidRPr="0095348C" w:rsidRDefault="002F4014" w:rsidP="00425877">
      <w:pPr>
        <w:keepNext/>
        <w:keepLines/>
        <w:shd w:val="clear" w:color="auto" w:fill="FFFFFF"/>
        <w:spacing w:line="290" w:lineRule="atLeast"/>
        <w:ind w:firstLine="539"/>
        <w:jc w:val="both"/>
        <w:rPr>
          <w:color w:val="333333"/>
        </w:rPr>
      </w:pPr>
      <w:bookmarkStart w:id="155" w:name="dst1922"/>
      <w:bookmarkEnd w:id="155"/>
      <w:r w:rsidRPr="0095348C">
        <w:rPr>
          <w:rStyle w:val="blk"/>
          <w:color w:val="333333"/>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4A8F383F" w14:textId="77777777" w:rsidR="002F4014" w:rsidRPr="0095348C" w:rsidRDefault="002F4014" w:rsidP="00425877">
      <w:pPr>
        <w:keepNext/>
        <w:keepLines/>
        <w:shd w:val="clear" w:color="auto" w:fill="FFFFFF"/>
        <w:spacing w:line="290" w:lineRule="atLeast"/>
        <w:ind w:firstLine="539"/>
        <w:jc w:val="both"/>
        <w:rPr>
          <w:color w:val="333333"/>
        </w:rPr>
      </w:pPr>
      <w:bookmarkStart w:id="156" w:name="dst2891"/>
      <w:bookmarkEnd w:id="156"/>
      <w:r w:rsidRPr="0095348C">
        <w:rPr>
          <w:rStyle w:val="blk"/>
          <w:color w:val="333333"/>
        </w:rPr>
        <w:t>11) о границах публичных сервитутов;</w:t>
      </w:r>
    </w:p>
    <w:p w14:paraId="736DB4A2" w14:textId="77777777" w:rsidR="002F4014" w:rsidRPr="0095348C" w:rsidRDefault="002F4014" w:rsidP="00425877">
      <w:pPr>
        <w:keepNext/>
        <w:keepLines/>
        <w:shd w:val="clear" w:color="auto" w:fill="FFFFFF"/>
        <w:spacing w:line="290" w:lineRule="atLeast"/>
        <w:ind w:firstLine="539"/>
        <w:jc w:val="both"/>
        <w:rPr>
          <w:color w:val="333333"/>
        </w:rPr>
      </w:pPr>
      <w:bookmarkStart w:id="157" w:name="dst1924"/>
      <w:bookmarkEnd w:id="157"/>
      <w:r w:rsidRPr="0095348C">
        <w:rPr>
          <w:rStyle w:val="blk"/>
          <w:color w:val="333333"/>
        </w:rPr>
        <w:t>12) о номере и (или) наименовании элемента планировочной структуры, в границах которого расположен земельный участок;</w:t>
      </w:r>
    </w:p>
    <w:p w14:paraId="52B7A356" w14:textId="77777777" w:rsidR="002F4014" w:rsidRPr="0095348C" w:rsidRDefault="002F4014" w:rsidP="00425877">
      <w:pPr>
        <w:keepNext/>
        <w:keepLines/>
        <w:shd w:val="clear" w:color="auto" w:fill="FFFFFF"/>
        <w:spacing w:line="290" w:lineRule="atLeast"/>
        <w:ind w:firstLine="539"/>
        <w:jc w:val="both"/>
        <w:rPr>
          <w:color w:val="333333"/>
        </w:rPr>
      </w:pPr>
      <w:bookmarkStart w:id="158" w:name="dst1925"/>
      <w:bookmarkEnd w:id="158"/>
      <w:r w:rsidRPr="0095348C">
        <w:rPr>
          <w:rStyle w:val="blk"/>
          <w:color w:val="333333"/>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6A01F713" w14:textId="77777777" w:rsidR="002F4014" w:rsidRPr="0095348C" w:rsidRDefault="002F4014" w:rsidP="00425877">
      <w:pPr>
        <w:keepNext/>
        <w:keepLines/>
        <w:shd w:val="clear" w:color="auto" w:fill="FFFFFF"/>
        <w:spacing w:line="290" w:lineRule="atLeast"/>
        <w:ind w:firstLine="539"/>
        <w:jc w:val="both"/>
        <w:rPr>
          <w:color w:val="333333"/>
        </w:rPr>
      </w:pPr>
      <w:bookmarkStart w:id="159" w:name="dst1926"/>
      <w:bookmarkEnd w:id="159"/>
      <w:r w:rsidRPr="0095348C">
        <w:rPr>
          <w:rStyle w:val="blk"/>
          <w:color w:val="333333"/>
        </w:rPr>
        <w:t>14) о наличии или отсутствии в границах земельного участка объектов культурного наследия, о границах территорий таких объектов;</w:t>
      </w:r>
    </w:p>
    <w:p w14:paraId="68709620" w14:textId="77777777" w:rsidR="00F8427F" w:rsidRPr="0095348C" w:rsidRDefault="002F4014" w:rsidP="00F8427F">
      <w:pPr>
        <w:keepNext/>
        <w:keepLines/>
        <w:shd w:val="clear" w:color="auto" w:fill="FFFFFF"/>
        <w:spacing w:line="290" w:lineRule="atLeast"/>
        <w:ind w:firstLine="539"/>
        <w:jc w:val="both"/>
        <w:rPr>
          <w:color w:val="000000"/>
          <w:shd w:val="clear" w:color="auto" w:fill="FFFFFF"/>
        </w:rPr>
      </w:pPr>
      <w:bookmarkStart w:id="160" w:name="dst1927"/>
      <w:bookmarkEnd w:id="160"/>
      <w:r w:rsidRPr="0095348C">
        <w:rPr>
          <w:rStyle w:val="blk"/>
          <w:color w:val="333333"/>
        </w:rPr>
        <w:t xml:space="preserve">15) </w:t>
      </w:r>
      <w:bookmarkStart w:id="161" w:name="dst1928"/>
      <w:bookmarkEnd w:id="161"/>
      <w:r w:rsidR="00F8427F" w:rsidRPr="0095348C">
        <w:rPr>
          <w:rStyle w:val="blk"/>
          <w:color w:val="333333"/>
        </w:rPr>
        <w:t xml:space="preserve">) </w:t>
      </w:r>
      <w:r w:rsidR="00F8427F" w:rsidRPr="0095348C">
        <w:rPr>
          <w:color w:val="000000"/>
          <w:shd w:val="clear" w:color="auto" w:fill="FFFFFF"/>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14:paraId="423C3DFD" w14:textId="77777777" w:rsidR="002F4014" w:rsidRPr="0095348C" w:rsidRDefault="002F4014" w:rsidP="00425877">
      <w:pPr>
        <w:keepNext/>
        <w:keepLines/>
        <w:shd w:val="clear" w:color="auto" w:fill="FFFFFF"/>
        <w:spacing w:line="290" w:lineRule="atLeast"/>
        <w:ind w:firstLine="539"/>
        <w:jc w:val="both"/>
        <w:rPr>
          <w:color w:val="333333"/>
        </w:rPr>
      </w:pPr>
      <w:r w:rsidRPr="0095348C">
        <w:rPr>
          <w:rStyle w:val="blk"/>
          <w:color w:val="333333"/>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1C22F020" w14:textId="77777777" w:rsidR="002F4014" w:rsidRPr="0095348C" w:rsidRDefault="002F4014" w:rsidP="00425877">
      <w:pPr>
        <w:keepNext/>
        <w:keepLines/>
        <w:shd w:val="clear" w:color="auto" w:fill="FFFFFF"/>
        <w:spacing w:line="290" w:lineRule="atLeast"/>
        <w:ind w:firstLine="539"/>
        <w:jc w:val="both"/>
        <w:rPr>
          <w:rStyle w:val="blk"/>
          <w:color w:val="333333"/>
        </w:rPr>
      </w:pPr>
      <w:bookmarkStart w:id="162" w:name="dst1929"/>
      <w:bookmarkEnd w:id="162"/>
      <w:r w:rsidRPr="0095348C">
        <w:rPr>
          <w:rStyle w:val="blk"/>
          <w:color w:val="333333"/>
        </w:rPr>
        <w:t>17) о красных линиях.</w:t>
      </w:r>
    </w:p>
    <w:p w14:paraId="0362AD9B" w14:textId="77777777" w:rsidR="002F4014" w:rsidRPr="0095348C" w:rsidRDefault="002F4014" w:rsidP="00425877">
      <w:pPr>
        <w:keepNext/>
        <w:keepLines/>
        <w:shd w:val="clear" w:color="auto" w:fill="FFFFFF"/>
        <w:spacing w:line="290" w:lineRule="atLeast"/>
        <w:ind w:firstLine="539"/>
        <w:jc w:val="both"/>
        <w:rPr>
          <w:color w:val="333333"/>
        </w:rPr>
      </w:pPr>
      <w:r w:rsidRPr="0095348C">
        <w:rPr>
          <w:color w:val="333333"/>
          <w:shd w:val="clear" w:color="auto" w:fill="FFFFFF"/>
        </w:rPr>
        <w:lastRenderedPageBreak/>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14:paraId="7BAACCB3" w14:textId="77777777" w:rsidR="002F4014" w:rsidRPr="0095348C" w:rsidRDefault="002F4014" w:rsidP="00C7660F">
      <w:pPr>
        <w:keepNext/>
        <w:keepLines/>
        <w:ind w:firstLine="544"/>
        <w:jc w:val="both"/>
        <w:rPr>
          <w:color w:val="333333"/>
          <w:shd w:val="clear" w:color="auto" w:fill="FFFFFF"/>
        </w:rPr>
      </w:pPr>
      <w:r w:rsidRPr="0095348C">
        <w:t xml:space="preserve">4. </w:t>
      </w:r>
      <w:r w:rsidRPr="0095348C">
        <w:rPr>
          <w:color w:val="333333"/>
          <w:shd w:val="clear" w:color="auto" w:fill="FFFFFF"/>
        </w:rPr>
        <w:t>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14:paraId="627BF479" w14:textId="77777777" w:rsidR="00C7660F" w:rsidRPr="0095348C" w:rsidRDefault="002F4014" w:rsidP="00C7660F">
      <w:pPr>
        <w:keepNext/>
        <w:keepLines/>
        <w:ind w:firstLine="544"/>
        <w:jc w:val="both"/>
        <w:rPr>
          <w:color w:val="000000"/>
          <w:shd w:val="clear" w:color="auto" w:fill="FFFFFF"/>
        </w:rPr>
      </w:pPr>
      <w:r w:rsidRPr="0095348C">
        <w:t>5</w:t>
      </w:r>
      <w:r w:rsidR="00C7660F" w:rsidRPr="0095348C">
        <w:t>.</w:t>
      </w:r>
      <w:r w:rsidR="00C7660F" w:rsidRPr="0095348C">
        <w:rPr>
          <w:color w:val="000000"/>
          <w:shd w:val="clear" w:color="auto" w:fill="FFFFFF"/>
        </w:rPr>
        <w:t>В целях получения градостроительного плана земельного участка правообладатель земельного участка, иное лицо в случае, предусмотренном </w:t>
      </w:r>
      <w:hyperlink r:id="rId17" w:anchor="dst3192" w:history="1">
        <w:r w:rsidR="00C7660F" w:rsidRPr="0095348C">
          <w:rPr>
            <w:rStyle w:val="a8"/>
            <w:color w:val="666699"/>
            <w:shd w:val="clear" w:color="auto" w:fill="FFFFFF"/>
          </w:rPr>
          <w:t>частью 1.1</w:t>
        </w:r>
      </w:hyperlink>
      <w:r w:rsidR="00C7660F" w:rsidRPr="0095348C">
        <w:rPr>
          <w:color w:val="000000"/>
          <w:shd w:val="clear" w:color="auto" w:fill="FFFFFF"/>
        </w:rPr>
        <w:t>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485EB321" w14:textId="77777777" w:rsidR="00C7660F" w:rsidRPr="0095348C" w:rsidRDefault="002F4014" w:rsidP="00C7660F">
      <w:pPr>
        <w:keepNext/>
        <w:keepLines/>
        <w:ind w:firstLine="544"/>
        <w:jc w:val="both"/>
        <w:rPr>
          <w:color w:val="000000"/>
          <w:sz w:val="26"/>
          <w:szCs w:val="26"/>
          <w:shd w:val="clear" w:color="auto" w:fill="FFFFFF"/>
        </w:rPr>
      </w:pPr>
      <w:r w:rsidRPr="0095348C">
        <w:t xml:space="preserve">6. </w:t>
      </w:r>
      <w:r w:rsidR="00C7660F" w:rsidRPr="0095348C">
        <w:rPr>
          <w:color w:val="000000"/>
          <w:sz w:val="26"/>
          <w:szCs w:val="26"/>
          <w:shd w:val="clear" w:color="auto" w:fill="FFFFFF"/>
        </w:rPr>
        <w:t>Орган местного самоуправления в течение четырнадцати рабочих дней после получения заявления, указанного в </w:t>
      </w:r>
      <w:hyperlink r:id="rId18" w:anchor="dst102052" w:history="1">
        <w:r w:rsidR="00C7660F" w:rsidRPr="0095348C">
          <w:rPr>
            <w:rStyle w:val="a8"/>
            <w:color w:val="666699"/>
            <w:sz w:val="26"/>
            <w:szCs w:val="26"/>
            <w:shd w:val="clear" w:color="auto" w:fill="FFFFFF"/>
          </w:rPr>
          <w:t>части 5</w:t>
        </w:r>
      </w:hyperlink>
      <w:r w:rsidR="00C7660F" w:rsidRPr="0095348C">
        <w:rPr>
          <w:color w:val="000000"/>
          <w:sz w:val="26"/>
          <w:szCs w:val="26"/>
          <w:shd w:val="clear" w:color="auto" w:fill="FFFFFF"/>
        </w:rPr>
        <w:t>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740AC56A" w14:textId="77777777" w:rsidR="002F4014" w:rsidRPr="0095348C" w:rsidRDefault="002F4014" w:rsidP="00C7660F">
      <w:pPr>
        <w:keepNext/>
        <w:keepLines/>
        <w:ind w:firstLine="544"/>
        <w:jc w:val="both"/>
        <w:rPr>
          <w:color w:val="333333"/>
          <w:shd w:val="clear" w:color="auto" w:fill="FFFFFF"/>
        </w:rPr>
      </w:pPr>
      <w:r w:rsidRPr="0095348C">
        <w:rPr>
          <w:color w:val="333333"/>
          <w:shd w:val="clear" w:color="auto" w:fill="FFFFFF"/>
        </w:rPr>
        <w:t>.</w:t>
      </w:r>
      <w:r w:rsidRPr="0095348C">
        <w:t xml:space="preserve">7. </w:t>
      </w:r>
      <w:r w:rsidRPr="0095348C">
        <w:rPr>
          <w:color w:val="333333"/>
          <w:shd w:val="clear" w:color="auto" w:fill="FFFFFF"/>
        </w:rPr>
        <w:t xml:space="preserve">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w:t>
      </w:r>
      <w:proofErr w:type="gramStart"/>
      <w:r w:rsidRPr="0095348C">
        <w:rPr>
          <w:color w:val="333333"/>
          <w:shd w:val="clear" w:color="auto" w:fill="FFFFFF"/>
        </w:rPr>
        <w:t>для подключения (технологического присоединения)</w:t>
      </w:r>
      <w:proofErr w:type="gramEnd"/>
      <w:r w:rsidRPr="0095348C">
        <w:rPr>
          <w:color w:val="333333"/>
          <w:shd w:val="clear" w:color="auto" w:fill="FFFFFF"/>
        </w:rPr>
        <w:t xml:space="preserve">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19" w:anchor="dst102035" w:history="1">
        <w:r w:rsidRPr="0095348C">
          <w:rPr>
            <w:rStyle w:val="a8"/>
            <w:color w:val="666699"/>
            <w:shd w:val="clear" w:color="auto" w:fill="FFFFFF"/>
          </w:rPr>
          <w:t>частью 7 статьи 48</w:t>
        </w:r>
      </w:hyperlink>
      <w:r w:rsidRPr="0095348C">
        <w:rPr>
          <w:color w:val="333333"/>
          <w:shd w:val="clear" w:color="auto" w:fill="FFFFFF"/>
        </w:rPr>
        <w:t> настоящего Кодекса.</w:t>
      </w:r>
    </w:p>
    <w:p w14:paraId="5C4457D6" w14:textId="77777777" w:rsidR="00C7660F" w:rsidRPr="0095348C" w:rsidRDefault="002F4014" w:rsidP="00C7660F">
      <w:pPr>
        <w:keepNext/>
        <w:keepLines/>
        <w:ind w:firstLine="544"/>
        <w:jc w:val="both"/>
        <w:rPr>
          <w:color w:val="333333"/>
          <w:shd w:val="clear" w:color="auto" w:fill="FFFFFF"/>
        </w:rPr>
      </w:pPr>
      <w:r w:rsidRPr="0095348C">
        <w:t>8</w:t>
      </w:r>
      <w:r w:rsidR="00C7660F" w:rsidRPr="0095348C">
        <w:rPr>
          <w:color w:val="000000"/>
          <w:shd w:val="clear" w:color="auto" w:fill="FFFFFF"/>
        </w:rPr>
        <w:t>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r:id="rId20" w:anchor="dst1933" w:history="1">
        <w:r w:rsidR="00C7660F" w:rsidRPr="0095348C">
          <w:rPr>
            <w:rStyle w:val="a8"/>
            <w:color w:val="666699"/>
            <w:shd w:val="clear" w:color="auto" w:fill="FFFFFF"/>
          </w:rPr>
          <w:t>части 7</w:t>
        </w:r>
      </w:hyperlink>
      <w:r w:rsidR="00C7660F" w:rsidRPr="0095348C">
        <w:rPr>
          <w:color w:val="000000"/>
          <w:shd w:val="clear" w:color="auto" w:fill="FFFFFF"/>
        </w:rPr>
        <w:t> настоящей статьи.</w:t>
      </w:r>
      <w:r w:rsidRPr="0095348C">
        <w:rPr>
          <w:color w:val="333333"/>
          <w:shd w:val="clear" w:color="auto" w:fill="FFFFFF"/>
        </w:rPr>
        <w:t> </w:t>
      </w:r>
    </w:p>
    <w:p w14:paraId="44EA8EF9" w14:textId="77777777" w:rsidR="00C7660F" w:rsidRPr="0095348C" w:rsidRDefault="002F4014" w:rsidP="00C7660F">
      <w:pPr>
        <w:keepNext/>
        <w:keepLines/>
        <w:ind w:firstLine="544"/>
        <w:jc w:val="both"/>
        <w:rPr>
          <w:color w:val="000000"/>
          <w:shd w:val="clear" w:color="auto" w:fill="FFFFFF"/>
        </w:rPr>
      </w:pPr>
      <w:r w:rsidRPr="0095348C">
        <w:rPr>
          <w:color w:val="333333"/>
          <w:shd w:val="clear" w:color="auto" w:fill="FFFFFF"/>
        </w:rPr>
        <w:lastRenderedPageBreak/>
        <w:t>9.</w:t>
      </w:r>
      <w:r w:rsidR="00C7660F" w:rsidRPr="0095348C">
        <w:t xml:space="preserve"> </w:t>
      </w:r>
      <w:hyperlink r:id="rId21" w:anchor="dst100014" w:history="1">
        <w:r w:rsidR="00C7660F" w:rsidRPr="0095348C">
          <w:rPr>
            <w:rStyle w:val="a8"/>
            <w:color w:val="666699"/>
            <w:u w:val="none"/>
            <w:shd w:val="clear" w:color="auto" w:fill="FFFFFF"/>
          </w:rPr>
          <w:t>Форма</w:t>
        </w:r>
      </w:hyperlink>
      <w:r w:rsidR="00C7660F" w:rsidRPr="0095348C">
        <w:rPr>
          <w:color w:val="000000"/>
          <w:shd w:val="clear" w:color="auto" w:fill="FFFFFF"/>
        </w:rPr>
        <w:t> градостроительного плана земельного участка, </w:t>
      </w:r>
      <w:hyperlink r:id="rId22" w:anchor="dst100149" w:history="1">
        <w:r w:rsidR="00C7660F" w:rsidRPr="0095348C">
          <w:rPr>
            <w:rStyle w:val="a8"/>
            <w:color w:val="666699"/>
            <w:u w:val="none"/>
            <w:shd w:val="clear" w:color="auto" w:fill="FFFFFF"/>
          </w:rPr>
          <w:t>порядок</w:t>
        </w:r>
      </w:hyperlink>
      <w:r w:rsidR="00C7660F" w:rsidRPr="0095348C">
        <w:rPr>
          <w:color w:val="000000"/>
          <w:shd w:val="clear" w:color="auto" w:fill="FFFFFF"/>
        </w:rPr>
        <w:t> ее заполнения, </w:t>
      </w:r>
      <w:hyperlink r:id="rId23" w:anchor="dst100010" w:history="1">
        <w:r w:rsidR="00C7660F" w:rsidRPr="0095348C">
          <w:rPr>
            <w:rStyle w:val="a8"/>
            <w:color w:val="666699"/>
            <w:u w:val="none"/>
            <w:shd w:val="clear" w:color="auto" w:fill="FFFFFF"/>
          </w:rPr>
          <w:t>порядок</w:t>
        </w:r>
      </w:hyperlink>
      <w:r w:rsidR="00C7660F" w:rsidRPr="0095348C">
        <w:rPr>
          <w:color w:val="000000"/>
          <w:shd w:val="clear" w:color="auto" w:fill="FFFFFF"/>
        </w:rPr>
        <w:t>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14:paraId="757BC550" w14:textId="77777777" w:rsidR="00C7660F" w:rsidRPr="0095348C" w:rsidRDefault="002F4014" w:rsidP="00C7660F">
      <w:pPr>
        <w:keepNext/>
        <w:keepLines/>
        <w:ind w:firstLine="544"/>
        <w:jc w:val="both"/>
        <w:rPr>
          <w:color w:val="000000"/>
          <w:shd w:val="clear" w:color="auto" w:fill="FFFFFF"/>
        </w:rPr>
      </w:pPr>
      <w:r w:rsidRPr="0095348C">
        <w:rPr>
          <w:color w:val="333333"/>
          <w:shd w:val="clear" w:color="auto" w:fill="FFFFFF"/>
        </w:rPr>
        <w:t>10. </w:t>
      </w:r>
      <w:r w:rsidR="00C7660F" w:rsidRPr="0095348C">
        <w:rPr>
          <w:color w:val="000000"/>
          <w:shd w:val="clear" w:color="auto" w:fill="FFFFFF"/>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284D8C9E" w14:textId="77777777" w:rsidR="002F4014" w:rsidRPr="0095348C" w:rsidRDefault="002F4014" w:rsidP="00C7660F">
      <w:pPr>
        <w:keepNext/>
        <w:keepLines/>
        <w:ind w:firstLine="544"/>
        <w:jc w:val="both"/>
        <w:rPr>
          <w:color w:val="333333"/>
          <w:shd w:val="clear" w:color="auto" w:fill="FFFFFF"/>
        </w:rPr>
      </w:pPr>
      <w:r w:rsidRPr="0095348C">
        <w:rPr>
          <w:color w:val="333333"/>
          <w:shd w:val="clear" w:color="auto" w:fill="FFFFFF"/>
        </w:rP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r:id="rId24" w:anchor="dst1936" w:history="1">
        <w:r w:rsidRPr="0095348C">
          <w:rPr>
            <w:rStyle w:val="a8"/>
            <w:color w:val="666699"/>
            <w:shd w:val="clear" w:color="auto" w:fill="FFFFFF"/>
          </w:rPr>
          <w:t>частью 10</w:t>
        </w:r>
      </w:hyperlink>
      <w:r w:rsidRPr="0095348C">
        <w:rPr>
          <w:color w:val="333333"/>
          <w:shd w:val="clear" w:color="auto" w:fill="FFFFFF"/>
        </w:rPr>
        <w:t>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14:paraId="42185B4C" w14:textId="77777777" w:rsidR="00124C27" w:rsidRPr="0095348C" w:rsidRDefault="00124C27" w:rsidP="00900284">
      <w:pPr>
        <w:keepNext/>
        <w:keepLines/>
        <w:spacing w:before="100" w:beforeAutospacing="1" w:after="100" w:afterAutospacing="1"/>
        <w:ind w:firstLine="720"/>
        <w:jc w:val="center"/>
        <w:outlineLvl w:val="1"/>
        <w:rPr>
          <w:b/>
        </w:rPr>
      </w:pPr>
      <w:bookmarkStart w:id="163" w:name="_Toc104443345"/>
      <w:r w:rsidRPr="0095348C">
        <w:rPr>
          <w:b/>
        </w:rPr>
        <w:t>Глава 8. Заключительные положения</w:t>
      </w:r>
      <w:bookmarkEnd w:id="144"/>
      <w:bookmarkEnd w:id="145"/>
      <w:bookmarkEnd w:id="163"/>
    </w:p>
    <w:p w14:paraId="3B733A8B" w14:textId="77777777" w:rsidR="00124C27" w:rsidRPr="0095348C" w:rsidRDefault="00124C27" w:rsidP="00900284">
      <w:pPr>
        <w:keepNext/>
        <w:keepLines/>
        <w:spacing w:before="100" w:beforeAutospacing="1" w:after="100" w:afterAutospacing="1"/>
        <w:ind w:firstLine="720"/>
        <w:jc w:val="center"/>
        <w:outlineLvl w:val="2"/>
        <w:rPr>
          <w:b/>
        </w:rPr>
      </w:pPr>
      <w:bookmarkStart w:id="164" w:name="_Toc282347565"/>
      <w:bookmarkStart w:id="165" w:name="_Toc437587904"/>
      <w:bookmarkStart w:id="166" w:name="_Toc448774967"/>
      <w:bookmarkStart w:id="167" w:name="_Toc448780130"/>
      <w:bookmarkStart w:id="168" w:name="_Toc448780616"/>
      <w:bookmarkStart w:id="169" w:name="_Toc499131495"/>
      <w:bookmarkStart w:id="170" w:name="_Toc520465192"/>
      <w:bookmarkStart w:id="171" w:name="_Toc104443346"/>
      <w:r w:rsidRPr="0095348C">
        <w:rPr>
          <w:b/>
        </w:rPr>
        <w:t>Статья 30. Действие настоящих правил по отношению к ранее возникшим правоотношениям</w:t>
      </w:r>
      <w:bookmarkEnd w:id="164"/>
      <w:bookmarkEnd w:id="165"/>
      <w:bookmarkEnd w:id="166"/>
      <w:bookmarkEnd w:id="167"/>
      <w:bookmarkEnd w:id="168"/>
      <w:bookmarkEnd w:id="169"/>
      <w:bookmarkEnd w:id="170"/>
      <w:bookmarkEnd w:id="171"/>
    </w:p>
    <w:p w14:paraId="4E99A85C" w14:textId="77777777" w:rsidR="00900284" w:rsidRPr="0095348C" w:rsidRDefault="00900284" w:rsidP="00900284">
      <w:pPr>
        <w:pStyle w:val="af5"/>
        <w:keepNext/>
        <w:keepLines/>
        <w:tabs>
          <w:tab w:val="left" w:pos="720"/>
        </w:tabs>
        <w:ind w:firstLine="720"/>
        <w:jc w:val="both"/>
      </w:pPr>
      <w:bookmarkStart w:id="172" w:name="_Toc282347566"/>
      <w:bookmarkStart w:id="173" w:name="_Toc437587905"/>
      <w:bookmarkStart w:id="174" w:name="_Toc448774968"/>
      <w:bookmarkStart w:id="175" w:name="_Toc448780131"/>
      <w:bookmarkStart w:id="176" w:name="_Toc448780617"/>
      <w:bookmarkStart w:id="177" w:name="_Toc499131496"/>
      <w:bookmarkStart w:id="178" w:name="_Toc520465193"/>
      <w:r w:rsidRPr="0095348C">
        <w:t>1. Настоящие Правила вступают в силу со дня их официального опубликования.</w:t>
      </w:r>
    </w:p>
    <w:p w14:paraId="77DC9E4C" w14:textId="77777777" w:rsidR="00900284" w:rsidRPr="0095348C" w:rsidRDefault="00900284" w:rsidP="00900284">
      <w:pPr>
        <w:pStyle w:val="af5"/>
        <w:keepNext/>
        <w:keepLines/>
        <w:tabs>
          <w:tab w:val="left" w:pos="720"/>
        </w:tabs>
        <w:ind w:firstLine="720"/>
        <w:jc w:val="both"/>
      </w:pPr>
      <w:r w:rsidRPr="0095348C">
        <w:t>2.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w:t>
      </w:r>
    </w:p>
    <w:p w14:paraId="65B1B162" w14:textId="77777777" w:rsidR="00900284" w:rsidRPr="0095348C" w:rsidRDefault="00900284" w:rsidP="00900284">
      <w:pPr>
        <w:pStyle w:val="af5"/>
        <w:keepNext/>
        <w:keepLines/>
        <w:tabs>
          <w:tab w:val="left" w:pos="720"/>
        </w:tabs>
        <w:ind w:firstLine="720"/>
        <w:jc w:val="both"/>
      </w:pPr>
      <w:r w:rsidRPr="0095348C">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14:paraId="6CEEEC78" w14:textId="77777777" w:rsidR="00900284" w:rsidRPr="0095348C" w:rsidRDefault="00900284" w:rsidP="00900284">
      <w:pPr>
        <w:keepNext/>
        <w:keepLines/>
        <w:ind w:firstLine="720"/>
        <w:jc w:val="both"/>
      </w:pPr>
      <w:r w:rsidRPr="0095348C">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w:t>
      </w:r>
    </w:p>
    <w:p w14:paraId="24F298B4" w14:textId="77777777" w:rsidR="00124C27" w:rsidRPr="0095348C" w:rsidRDefault="00124C27" w:rsidP="00124C27">
      <w:pPr>
        <w:keepNext/>
        <w:keepLines/>
        <w:spacing w:before="100" w:beforeAutospacing="1" w:after="100" w:afterAutospacing="1"/>
        <w:ind w:firstLine="720"/>
        <w:jc w:val="center"/>
        <w:outlineLvl w:val="2"/>
        <w:rPr>
          <w:b/>
        </w:rPr>
      </w:pPr>
      <w:bookmarkStart w:id="179" w:name="_Toc104443347"/>
      <w:r w:rsidRPr="0095348C">
        <w:rPr>
          <w:b/>
        </w:rPr>
        <w:t>Статья 31. Действие настоящих правил по отношению к градостроительной документации</w:t>
      </w:r>
      <w:bookmarkEnd w:id="172"/>
      <w:bookmarkEnd w:id="173"/>
      <w:bookmarkEnd w:id="174"/>
      <w:bookmarkEnd w:id="175"/>
      <w:bookmarkEnd w:id="176"/>
      <w:bookmarkEnd w:id="177"/>
      <w:bookmarkEnd w:id="178"/>
      <w:bookmarkEnd w:id="179"/>
    </w:p>
    <w:p w14:paraId="09D8F475" w14:textId="77777777" w:rsidR="00124C27" w:rsidRPr="0095348C" w:rsidRDefault="00124C27" w:rsidP="00124C27">
      <w:pPr>
        <w:keepNext/>
        <w:keepLines/>
        <w:jc w:val="both"/>
      </w:pPr>
      <w:r w:rsidRPr="0095348C">
        <w:tab/>
        <w:t>На основании утвержденных Правил администрация муниципального образования вправе принимать решения:</w:t>
      </w:r>
    </w:p>
    <w:p w14:paraId="6326CF6B" w14:textId="77777777" w:rsidR="00124C27" w:rsidRPr="0095348C" w:rsidRDefault="00124C27" w:rsidP="00124C27">
      <w:pPr>
        <w:keepNext/>
        <w:keepLines/>
        <w:jc w:val="both"/>
      </w:pPr>
      <w:r w:rsidRPr="0095348C">
        <w:tab/>
        <w:t>- 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14:paraId="62F02E6F" w14:textId="77777777" w:rsidR="00124C27" w:rsidRPr="0095348C" w:rsidRDefault="00124C27" w:rsidP="00124C27">
      <w:pPr>
        <w:keepNext/>
        <w:keepLines/>
        <w:jc w:val="both"/>
      </w:pPr>
      <w:r w:rsidRPr="0095348C">
        <w:tab/>
        <w:t>- 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sectPr w:rsidR="00124C27" w:rsidRPr="0095348C" w:rsidSect="004E0361">
      <w:headerReference w:type="default" r:id="rId25"/>
      <w:footerReference w:type="default" r:id="rId26"/>
      <w:pgSz w:w="11906" w:h="17338"/>
      <w:pgMar w:top="993" w:right="850" w:bottom="1134" w:left="1701" w:header="0" w:footer="5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5E46B" w14:textId="77777777" w:rsidR="00DD4426" w:rsidRDefault="00DD4426">
      <w:r>
        <w:separator/>
      </w:r>
    </w:p>
  </w:endnote>
  <w:endnote w:type="continuationSeparator" w:id="0">
    <w:p w14:paraId="2EBE88DC" w14:textId="77777777" w:rsidR="00DD4426" w:rsidRDefault="00DD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Calibri"/>
    <w:charset w:val="CC"/>
    <w:family w:val="auto"/>
    <w:pitch w:val="default"/>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B021" w14:textId="77777777" w:rsidR="00E8738C" w:rsidRPr="00260C4C" w:rsidRDefault="00E8738C" w:rsidP="00260C4C">
    <w:pPr>
      <w:pStyle w:val="afd"/>
      <w:pBdr>
        <w:top w:val="thinThickSmallGap" w:sz="24" w:space="0" w:color="622423"/>
      </w:pBdr>
      <w:tabs>
        <w:tab w:val="clear" w:pos="4677"/>
        <w:tab w:val="clear" w:pos="9355"/>
        <w:tab w:val="right" w:pos="9354"/>
      </w:tabs>
      <w:ind w:left="360"/>
      <w:rPr>
        <w:rFonts w:ascii="Cambria" w:hAnsi="Cambria"/>
      </w:rPr>
    </w:pPr>
    <w:r w:rsidRPr="00AB1C25">
      <w:rPr>
        <w:rFonts w:ascii="Arial Unicode MS" w:eastAsia="Arial Unicode MS" w:hAnsi="Arial Unicode MS" w:cs="Arial Unicode MS"/>
        <w:sz w:val="20"/>
        <w:szCs w:val="20"/>
      </w:rPr>
      <w:t xml:space="preserve">ООО «Компания </w:t>
    </w:r>
    <w:proofErr w:type="spellStart"/>
    <w:r w:rsidRPr="00AB1C25">
      <w:rPr>
        <w:rFonts w:ascii="Arial Unicode MS" w:eastAsia="Arial Unicode MS" w:hAnsi="Arial Unicode MS" w:cs="Arial Unicode MS"/>
        <w:sz w:val="20"/>
        <w:szCs w:val="20"/>
      </w:rPr>
      <w:t>Земпроект</w:t>
    </w:r>
    <w:proofErr w:type="spellEnd"/>
    <w:r w:rsidRPr="00AB1C25">
      <w:rPr>
        <w:rFonts w:ascii="Arial Unicode MS" w:eastAsia="Arial Unicode MS" w:hAnsi="Arial Unicode MS" w:cs="Arial Unicode MS"/>
        <w:sz w:val="20"/>
        <w:szCs w:val="20"/>
      </w:rPr>
      <w:t>»</w:t>
    </w:r>
    <w:r>
      <w:rPr>
        <w:rFonts w:ascii="Cambria" w:hAnsi="Cambria"/>
      </w:rPr>
      <w:tab/>
      <w:t xml:space="preserve">Страница </w:t>
    </w:r>
    <w:r>
      <w:fldChar w:fldCharType="begin"/>
    </w:r>
    <w:r>
      <w:instrText xml:space="preserve"> PAGE   \* MERGEFORMAT </w:instrText>
    </w:r>
    <w:r>
      <w:fldChar w:fldCharType="separate"/>
    </w:r>
    <w:r w:rsidR="00490774" w:rsidRPr="00490774">
      <w:rPr>
        <w:rFonts w:ascii="Cambria" w:hAnsi="Cambria"/>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D0ED" w14:textId="77777777" w:rsidR="00DD4426" w:rsidRDefault="00DD4426">
      <w:r>
        <w:separator/>
      </w:r>
    </w:p>
  </w:footnote>
  <w:footnote w:type="continuationSeparator" w:id="0">
    <w:p w14:paraId="3DA85D17" w14:textId="77777777" w:rsidR="00DD4426" w:rsidRDefault="00DD4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F6DE" w14:textId="77777777" w:rsidR="004E0361" w:rsidRDefault="004E0361" w:rsidP="00687B3C">
    <w:pPr>
      <w:pStyle w:val="aff2"/>
      <w:pBdr>
        <w:bottom w:val="thickThinSmallGap" w:sz="24" w:space="1" w:color="622423"/>
      </w:pBdr>
      <w:jc w:val="center"/>
      <w:rPr>
        <w:sz w:val="16"/>
        <w:szCs w:val="16"/>
      </w:rPr>
    </w:pPr>
  </w:p>
  <w:p w14:paraId="413D8794" w14:textId="77777777" w:rsidR="004E0361" w:rsidRDefault="004E0361" w:rsidP="00687B3C">
    <w:pPr>
      <w:pStyle w:val="aff2"/>
      <w:pBdr>
        <w:bottom w:val="thickThinSmallGap" w:sz="24" w:space="1" w:color="622423"/>
      </w:pBdr>
      <w:jc w:val="center"/>
      <w:rPr>
        <w:sz w:val="16"/>
        <w:szCs w:val="16"/>
      </w:rPr>
    </w:pPr>
  </w:p>
  <w:p w14:paraId="708705F0" w14:textId="77777777" w:rsidR="00E8738C" w:rsidRPr="00687B3C" w:rsidRDefault="00E8738C" w:rsidP="00687B3C">
    <w:pPr>
      <w:pStyle w:val="aff2"/>
      <w:pBdr>
        <w:bottom w:val="thickThinSmallGap" w:sz="24" w:space="1" w:color="622423"/>
      </w:pBdr>
      <w:jc w:val="center"/>
      <w:rPr>
        <w:rFonts w:ascii="Cambria" w:hAnsi="Cambria"/>
        <w:sz w:val="32"/>
        <w:szCs w:val="32"/>
      </w:rPr>
    </w:pPr>
    <w:r w:rsidRPr="009C1056">
      <w:rPr>
        <w:sz w:val="16"/>
        <w:szCs w:val="16"/>
      </w:rPr>
      <w:t>ПРАВ</w:t>
    </w:r>
    <w:r>
      <w:rPr>
        <w:sz w:val="16"/>
        <w:szCs w:val="16"/>
      </w:rPr>
      <w:t>ИЛА ЗЕМЛЕПОЛЬЗОВАНИЯ И ЗАСТРОЙКИ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9"/>
    <w:lvl w:ilvl="0">
      <w:start w:val="1"/>
      <w:numFmt w:val="bullet"/>
      <w:lvlText w:val="-"/>
      <w:lvlJc w:val="left"/>
      <w:pPr>
        <w:tabs>
          <w:tab w:val="num" w:pos="360"/>
        </w:tabs>
        <w:ind w:left="360" w:hanging="360"/>
      </w:pPr>
      <w:rPr>
        <w:rFonts w:ascii="StarSymbol" w:hAnsi="StarSymbol" w:cs="StarSymbol"/>
      </w:rPr>
    </w:lvl>
  </w:abstractNum>
  <w:abstractNum w:abstractNumId="2" w15:restartNumberingAfterBreak="0">
    <w:nsid w:val="00000003"/>
    <w:multiLevelType w:val="singleLevel"/>
    <w:tmpl w:val="00000003"/>
    <w:name w:val="WW8Num10"/>
    <w:lvl w:ilvl="0">
      <w:start w:val="1"/>
      <w:numFmt w:val="decimal"/>
      <w:lvlText w:val="%1."/>
      <w:lvlJc w:val="left"/>
      <w:pPr>
        <w:tabs>
          <w:tab w:val="num" w:pos="0"/>
        </w:tabs>
        <w:ind w:left="1065" w:hanging="360"/>
      </w:pPr>
      <w:rPr>
        <w:b/>
      </w:rPr>
    </w:lvl>
  </w:abstractNum>
  <w:abstractNum w:abstractNumId="3" w15:restartNumberingAfterBreak="0">
    <w:nsid w:val="00000004"/>
    <w:multiLevelType w:val="singleLevel"/>
    <w:tmpl w:val="00000004"/>
    <w:name w:val="WW8Num11"/>
    <w:lvl w:ilvl="0">
      <w:start w:val="2"/>
      <w:numFmt w:val="bullet"/>
      <w:lvlText w:val=""/>
      <w:lvlJc w:val="left"/>
      <w:pPr>
        <w:tabs>
          <w:tab w:val="num" w:pos="3245"/>
        </w:tabs>
        <w:ind w:left="2885" w:firstLine="0"/>
      </w:pPr>
      <w:rPr>
        <w:rFonts w:ascii="Symbol" w:hAnsi="Symbol" w:cs="Times New Roman"/>
      </w:rPr>
    </w:lvl>
  </w:abstractNum>
  <w:abstractNum w:abstractNumId="4" w15:restartNumberingAfterBreak="0">
    <w:nsid w:val="00000005"/>
    <w:multiLevelType w:val="singleLevel"/>
    <w:tmpl w:val="00000005"/>
    <w:name w:val="WW8Num13"/>
    <w:lvl w:ilvl="0">
      <w:start w:val="2"/>
      <w:numFmt w:val="bullet"/>
      <w:lvlText w:val=""/>
      <w:lvlJc w:val="left"/>
      <w:pPr>
        <w:tabs>
          <w:tab w:val="num" w:pos="3245"/>
        </w:tabs>
        <w:ind w:left="2885" w:firstLine="0"/>
      </w:pPr>
      <w:rPr>
        <w:rFonts w:ascii="Symbol" w:hAnsi="Symbol" w:cs="Times New Roman"/>
        <w:color w:val="FF0000"/>
        <w:sz w:val="24"/>
        <w:szCs w:val="24"/>
        <w:lang w:eastAsia="ar-SA"/>
      </w:rPr>
    </w:lvl>
  </w:abstractNum>
  <w:abstractNum w:abstractNumId="5" w15:restartNumberingAfterBreak="0">
    <w:nsid w:val="00000006"/>
    <w:multiLevelType w:val="singleLevel"/>
    <w:tmpl w:val="8D9AC49A"/>
    <w:name w:val="WW8Num15"/>
    <w:lvl w:ilvl="0">
      <w:start w:val="2"/>
      <w:numFmt w:val="bullet"/>
      <w:suff w:val="space"/>
      <w:lvlText w:val=""/>
      <w:lvlJc w:val="left"/>
      <w:pPr>
        <w:ind w:left="2072" w:firstLine="0"/>
      </w:pPr>
      <w:rPr>
        <w:rFonts w:ascii="Symbol" w:hAnsi="Symbol" w:cs="Times New Roman" w:hint="default"/>
      </w:rPr>
    </w:lvl>
  </w:abstractNum>
  <w:abstractNum w:abstractNumId="6" w15:restartNumberingAfterBreak="0">
    <w:nsid w:val="00000007"/>
    <w:multiLevelType w:val="singleLevel"/>
    <w:tmpl w:val="B6D49488"/>
    <w:name w:val="WW8Num17"/>
    <w:lvl w:ilvl="0">
      <w:start w:val="1"/>
      <w:numFmt w:val="decimal"/>
      <w:lvlText w:val="%1)"/>
      <w:lvlJc w:val="left"/>
      <w:pPr>
        <w:tabs>
          <w:tab w:val="num" w:pos="540"/>
        </w:tabs>
        <w:ind w:left="540" w:hanging="360"/>
      </w:pPr>
      <w:rPr>
        <w:b w:val="0"/>
      </w:rPr>
    </w:lvl>
  </w:abstractNum>
  <w:abstractNum w:abstractNumId="7" w15:restartNumberingAfterBreak="0">
    <w:nsid w:val="00000008"/>
    <w:multiLevelType w:val="singleLevel"/>
    <w:tmpl w:val="00000008"/>
    <w:name w:val="WW8Num19"/>
    <w:lvl w:ilvl="0">
      <w:start w:val="1"/>
      <w:numFmt w:val="bullet"/>
      <w:lvlText w:val=""/>
      <w:lvlJc w:val="left"/>
      <w:pPr>
        <w:tabs>
          <w:tab w:val="num" w:pos="0"/>
        </w:tabs>
        <w:ind w:left="1211" w:hanging="360"/>
      </w:pPr>
      <w:rPr>
        <w:rFonts w:ascii="Symbol" w:hAnsi="Symbol" w:cs="Symbol"/>
        <w:sz w:val="24"/>
        <w:szCs w:val="24"/>
        <w:lang w:eastAsia="ar-SA"/>
      </w:rPr>
    </w:lvl>
  </w:abstractNum>
  <w:abstractNum w:abstractNumId="8" w15:restartNumberingAfterBreak="0">
    <w:nsid w:val="00000009"/>
    <w:multiLevelType w:val="singleLevel"/>
    <w:tmpl w:val="9920D9B6"/>
    <w:name w:val="WW8Num21"/>
    <w:lvl w:ilvl="0">
      <w:start w:val="2"/>
      <w:numFmt w:val="bullet"/>
      <w:suff w:val="space"/>
      <w:lvlText w:val=""/>
      <w:lvlJc w:val="left"/>
      <w:pPr>
        <w:ind w:left="2885" w:firstLine="0"/>
      </w:pPr>
      <w:rPr>
        <w:rFonts w:ascii="Symbol" w:hAnsi="Symbol" w:cs="Times New Roman" w:hint="default"/>
      </w:rPr>
    </w:lvl>
  </w:abstractNum>
  <w:abstractNum w:abstractNumId="9" w15:restartNumberingAfterBreak="0">
    <w:nsid w:val="0000000A"/>
    <w:multiLevelType w:val="singleLevel"/>
    <w:tmpl w:val="A5AC445A"/>
    <w:name w:val="WW8Num23"/>
    <w:lvl w:ilvl="0">
      <w:start w:val="2"/>
      <w:numFmt w:val="bullet"/>
      <w:suff w:val="space"/>
      <w:lvlText w:val=""/>
      <w:lvlJc w:val="left"/>
      <w:pPr>
        <w:ind w:left="2072" w:firstLine="0"/>
      </w:pPr>
      <w:rPr>
        <w:rFonts w:ascii="Symbol" w:hAnsi="Symbol" w:cs="Times New Roman" w:hint="default"/>
        <w:color w:val="000000"/>
        <w:sz w:val="24"/>
        <w:szCs w:val="24"/>
        <w:lang w:eastAsia="ar-SA"/>
      </w:rPr>
    </w:lvl>
  </w:abstractNum>
  <w:abstractNum w:abstractNumId="10" w15:restartNumberingAfterBreak="0">
    <w:nsid w:val="0000000B"/>
    <w:multiLevelType w:val="singleLevel"/>
    <w:tmpl w:val="8F32F01A"/>
    <w:name w:val="WW8Num24"/>
    <w:lvl w:ilvl="0">
      <w:start w:val="2"/>
      <w:numFmt w:val="bullet"/>
      <w:suff w:val="space"/>
      <w:lvlText w:val=""/>
      <w:lvlJc w:val="left"/>
      <w:pPr>
        <w:ind w:left="2072" w:firstLine="0"/>
      </w:pPr>
      <w:rPr>
        <w:rFonts w:ascii="Symbol" w:hAnsi="Symbol" w:cs="Times New Roman" w:hint="default"/>
        <w:color w:val="000000"/>
      </w:rPr>
    </w:lvl>
  </w:abstractNum>
  <w:abstractNum w:abstractNumId="11" w15:restartNumberingAfterBreak="0">
    <w:nsid w:val="0000000C"/>
    <w:multiLevelType w:val="singleLevel"/>
    <w:tmpl w:val="0000000C"/>
    <w:name w:val="WW8Num29"/>
    <w:lvl w:ilvl="0">
      <w:start w:val="2"/>
      <w:numFmt w:val="bullet"/>
      <w:lvlText w:val=""/>
      <w:lvlJc w:val="left"/>
      <w:pPr>
        <w:tabs>
          <w:tab w:val="num" w:pos="3245"/>
        </w:tabs>
        <w:ind w:left="2885" w:firstLine="0"/>
      </w:pPr>
      <w:rPr>
        <w:rFonts w:ascii="Symbol" w:hAnsi="Symbol" w:cs="Times New Roman"/>
      </w:rPr>
    </w:lvl>
  </w:abstractNum>
  <w:abstractNum w:abstractNumId="12" w15:restartNumberingAfterBreak="0">
    <w:nsid w:val="0000000D"/>
    <w:multiLevelType w:val="singleLevel"/>
    <w:tmpl w:val="0000000D"/>
    <w:name w:val="WW8Num30"/>
    <w:lvl w:ilvl="0">
      <w:start w:val="2"/>
      <w:numFmt w:val="bullet"/>
      <w:lvlText w:val=""/>
      <w:lvlJc w:val="left"/>
      <w:pPr>
        <w:tabs>
          <w:tab w:val="num" w:pos="3245"/>
        </w:tabs>
        <w:ind w:left="2885" w:firstLine="0"/>
      </w:pPr>
      <w:rPr>
        <w:rFonts w:ascii="Symbol" w:hAnsi="Symbol" w:cs="Times New Roman"/>
      </w:rPr>
    </w:lvl>
  </w:abstractNum>
  <w:abstractNum w:abstractNumId="13" w15:restartNumberingAfterBreak="0">
    <w:nsid w:val="0000000E"/>
    <w:multiLevelType w:val="singleLevel"/>
    <w:tmpl w:val="0000000E"/>
    <w:name w:val="WW8Num32"/>
    <w:lvl w:ilvl="0">
      <w:start w:val="1"/>
      <w:numFmt w:val="decimal"/>
      <w:lvlText w:val="%1)"/>
      <w:lvlJc w:val="left"/>
      <w:pPr>
        <w:tabs>
          <w:tab w:val="num" w:pos="1116"/>
        </w:tabs>
        <w:ind w:left="1116" w:hanging="408"/>
      </w:pPr>
      <w:rPr>
        <w:b/>
      </w:rPr>
    </w:lvl>
  </w:abstractNum>
  <w:abstractNum w:abstractNumId="14" w15:restartNumberingAfterBreak="0">
    <w:nsid w:val="0000000F"/>
    <w:multiLevelType w:val="multilevel"/>
    <w:tmpl w:val="0000000F"/>
    <w:name w:val="WW8Num34"/>
    <w:lvl w:ilvl="0">
      <w:start w:val="2"/>
      <w:numFmt w:val="bullet"/>
      <w:lvlText w:val=""/>
      <w:lvlJc w:val="left"/>
      <w:pPr>
        <w:tabs>
          <w:tab w:val="num" w:pos="3911"/>
        </w:tabs>
        <w:ind w:left="3551" w:firstLine="0"/>
      </w:pPr>
      <w:rPr>
        <w:rFonts w:ascii="Symbol" w:hAnsi="Symbol" w:cs="Times New Roman"/>
      </w:rPr>
    </w:lvl>
    <w:lvl w:ilvl="1">
      <w:start w:val="2"/>
      <w:numFmt w:val="bullet"/>
      <w:lvlText w:val=""/>
      <w:lvlJc w:val="left"/>
      <w:pPr>
        <w:tabs>
          <w:tab w:val="num" w:pos="2466"/>
        </w:tabs>
        <w:ind w:left="2106" w:firstLine="0"/>
      </w:pPr>
      <w:rPr>
        <w:rFonts w:ascii="Symbol" w:hAnsi="Symbol" w:cs="Times New Roman"/>
      </w:rPr>
    </w:lvl>
    <w:lvl w:ilvl="2">
      <w:start w:val="1"/>
      <w:numFmt w:val="bullet"/>
      <w:lvlText w:val=""/>
      <w:lvlJc w:val="left"/>
      <w:pPr>
        <w:tabs>
          <w:tab w:val="num" w:pos="3186"/>
        </w:tabs>
        <w:ind w:left="3186" w:hanging="360"/>
      </w:pPr>
      <w:rPr>
        <w:rFonts w:ascii="Wingdings" w:hAnsi="Wingdings" w:cs="Wingdings"/>
      </w:rPr>
    </w:lvl>
    <w:lvl w:ilvl="3">
      <w:start w:val="1"/>
      <w:numFmt w:val="bullet"/>
      <w:lvlText w:val=""/>
      <w:lvlJc w:val="left"/>
      <w:pPr>
        <w:tabs>
          <w:tab w:val="num" w:pos="3906"/>
        </w:tabs>
        <w:ind w:left="3906" w:hanging="360"/>
      </w:pPr>
      <w:rPr>
        <w:rFonts w:ascii="Symbol" w:hAnsi="Symbol" w:cs="Symbol"/>
      </w:rPr>
    </w:lvl>
    <w:lvl w:ilvl="4">
      <w:start w:val="1"/>
      <w:numFmt w:val="bullet"/>
      <w:lvlText w:val="o"/>
      <w:lvlJc w:val="left"/>
      <w:pPr>
        <w:tabs>
          <w:tab w:val="num" w:pos="4626"/>
        </w:tabs>
        <w:ind w:left="4626" w:hanging="360"/>
      </w:pPr>
      <w:rPr>
        <w:rFonts w:ascii="Courier New" w:hAnsi="Courier New" w:cs="Courier New"/>
      </w:rPr>
    </w:lvl>
    <w:lvl w:ilvl="5">
      <w:start w:val="1"/>
      <w:numFmt w:val="bullet"/>
      <w:lvlText w:val=""/>
      <w:lvlJc w:val="left"/>
      <w:pPr>
        <w:tabs>
          <w:tab w:val="num" w:pos="5346"/>
        </w:tabs>
        <w:ind w:left="5346" w:hanging="360"/>
      </w:pPr>
      <w:rPr>
        <w:rFonts w:ascii="Wingdings" w:hAnsi="Wingdings" w:cs="Wingdings"/>
      </w:rPr>
    </w:lvl>
    <w:lvl w:ilvl="6">
      <w:start w:val="1"/>
      <w:numFmt w:val="bullet"/>
      <w:lvlText w:val=""/>
      <w:lvlJc w:val="left"/>
      <w:pPr>
        <w:tabs>
          <w:tab w:val="num" w:pos="6066"/>
        </w:tabs>
        <w:ind w:left="6066" w:hanging="360"/>
      </w:pPr>
      <w:rPr>
        <w:rFonts w:ascii="Symbol" w:hAnsi="Symbol" w:cs="Symbol"/>
      </w:rPr>
    </w:lvl>
    <w:lvl w:ilvl="7">
      <w:start w:val="1"/>
      <w:numFmt w:val="bullet"/>
      <w:lvlText w:val="o"/>
      <w:lvlJc w:val="left"/>
      <w:pPr>
        <w:tabs>
          <w:tab w:val="num" w:pos="6786"/>
        </w:tabs>
        <w:ind w:left="6786" w:hanging="360"/>
      </w:pPr>
      <w:rPr>
        <w:rFonts w:ascii="Courier New" w:hAnsi="Courier New" w:cs="Courier New"/>
      </w:rPr>
    </w:lvl>
    <w:lvl w:ilvl="8">
      <w:start w:val="1"/>
      <w:numFmt w:val="bullet"/>
      <w:lvlText w:val=""/>
      <w:lvlJc w:val="left"/>
      <w:pPr>
        <w:tabs>
          <w:tab w:val="num" w:pos="7506"/>
        </w:tabs>
        <w:ind w:left="7506" w:hanging="360"/>
      </w:pPr>
      <w:rPr>
        <w:rFonts w:ascii="Wingdings" w:hAnsi="Wingdings" w:cs="Wingdings"/>
      </w:rPr>
    </w:lvl>
  </w:abstractNum>
  <w:abstractNum w:abstractNumId="15" w15:restartNumberingAfterBreak="0">
    <w:nsid w:val="00000010"/>
    <w:multiLevelType w:val="singleLevel"/>
    <w:tmpl w:val="00000010"/>
    <w:name w:val="WW8Num35"/>
    <w:lvl w:ilvl="0">
      <w:start w:val="1"/>
      <w:numFmt w:val="bullet"/>
      <w:suff w:val="space"/>
      <w:lvlText w:val="−"/>
      <w:lvlJc w:val="left"/>
      <w:pPr>
        <w:tabs>
          <w:tab w:val="num" w:pos="0"/>
        </w:tabs>
        <w:ind w:left="1080" w:hanging="360"/>
      </w:pPr>
      <w:rPr>
        <w:rFonts w:ascii="Times New Roman" w:hAnsi="Times New Roman" w:cs="Times New Roman"/>
      </w:rPr>
    </w:lvl>
  </w:abstractNum>
  <w:abstractNum w:abstractNumId="16" w15:restartNumberingAfterBreak="0">
    <w:nsid w:val="00000011"/>
    <w:multiLevelType w:val="singleLevel"/>
    <w:tmpl w:val="00000011"/>
    <w:name w:val="WW8Num36"/>
    <w:lvl w:ilvl="0">
      <w:start w:val="2"/>
      <w:numFmt w:val="bullet"/>
      <w:lvlText w:val=""/>
      <w:lvlJc w:val="left"/>
      <w:pPr>
        <w:tabs>
          <w:tab w:val="num" w:pos="3245"/>
        </w:tabs>
        <w:ind w:left="2885" w:firstLine="0"/>
      </w:pPr>
      <w:rPr>
        <w:rFonts w:ascii="Symbol" w:hAnsi="Symbol" w:cs="Times New Roman"/>
      </w:rPr>
    </w:lvl>
  </w:abstractNum>
  <w:abstractNum w:abstractNumId="17" w15:restartNumberingAfterBreak="0">
    <w:nsid w:val="00000012"/>
    <w:multiLevelType w:val="multilevel"/>
    <w:tmpl w:val="EF205920"/>
    <w:name w:val="WW8Num37"/>
    <w:lvl w:ilvl="0">
      <w:start w:val="1"/>
      <w:numFmt w:val="decimal"/>
      <w:lvlText w:val="%1."/>
      <w:lvlJc w:val="left"/>
      <w:pPr>
        <w:tabs>
          <w:tab w:val="num" w:pos="1349"/>
        </w:tabs>
        <w:ind w:left="1349" w:hanging="1065"/>
      </w:pPr>
      <w:rPr>
        <w:b/>
        <w:bCs/>
        <w:color w:val="000000"/>
      </w:rPr>
    </w:lvl>
    <w:lvl w:ilvl="1">
      <w:start w:val="3"/>
      <w:numFmt w:val="decimal"/>
      <w:lvlText w:val="%2"/>
      <w:lvlJc w:val="left"/>
      <w:pPr>
        <w:ind w:left="1440" w:hanging="360"/>
      </w:pPr>
      <w:rPr>
        <w:rFonts w:hint="default"/>
        <w:i/>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00000013"/>
    <w:multiLevelType w:val="multilevel"/>
    <w:tmpl w:val="00000013"/>
    <w:name w:val="WW8Num41"/>
    <w:lvl w:ilvl="0">
      <w:start w:val="1"/>
      <w:numFmt w:val="decimal"/>
      <w:pStyle w:val="a"/>
      <w:lvlText w:val="Статья 2-%1."/>
      <w:lvlJc w:val="left"/>
      <w:pPr>
        <w:tabs>
          <w:tab w:val="num" w:pos="2007"/>
        </w:tabs>
        <w:ind w:left="1134" w:hanging="567"/>
      </w:pPr>
    </w:lvl>
    <w:lvl w:ilvl="1">
      <w:start w:val="1"/>
      <w:numFmt w:val="decimal"/>
      <w:lvlText w:val="Статья 2-%2."/>
      <w:lvlJc w:val="left"/>
      <w:pPr>
        <w:tabs>
          <w:tab w:val="num" w:pos="2007"/>
        </w:tabs>
        <w:ind w:left="1134" w:hanging="567"/>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9" w15:restartNumberingAfterBreak="0">
    <w:nsid w:val="00000014"/>
    <w:multiLevelType w:val="singleLevel"/>
    <w:tmpl w:val="00000014"/>
    <w:name w:val="WW8Num43"/>
    <w:lvl w:ilvl="0">
      <w:start w:val="2"/>
      <w:numFmt w:val="bullet"/>
      <w:lvlText w:val=""/>
      <w:lvlJc w:val="left"/>
      <w:pPr>
        <w:tabs>
          <w:tab w:val="num" w:pos="360"/>
        </w:tabs>
        <w:ind w:left="0" w:firstLine="0"/>
      </w:pPr>
      <w:rPr>
        <w:rFonts w:ascii="Symbol" w:hAnsi="Symbol" w:cs="Times New Roman"/>
      </w:rPr>
    </w:lvl>
  </w:abstractNum>
  <w:abstractNum w:abstractNumId="20" w15:restartNumberingAfterBreak="0">
    <w:nsid w:val="00000015"/>
    <w:multiLevelType w:val="singleLevel"/>
    <w:tmpl w:val="00000015"/>
    <w:name w:val="WW8Num44"/>
    <w:lvl w:ilvl="0">
      <w:start w:val="2"/>
      <w:numFmt w:val="bullet"/>
      <w:lvlText w:val=""/>
      <w:lvlJc w:val="left"/>
      <w:pPr>
        <w:tabs>
          <w:tab w:val="num" w:pos="2432"/>
        </w:tabs>
        <w:ind w:left="2072" w:firstLine="0"/>
      </w:pPr>
      <w:rPr>
        <w:rFonts w:ascii="Symbol" w:hAnsi="Symbol" w:cs="Times New Roman"/>
      </w:rPr>
    </w:lvl>
  </w:abstractNum>
  <w:abstractNum w:abstractNumId="21" w15:restartNumberingAfterBreak="0">
    <w:nsid w:val="00000016"/>
    <w:multiLevelType w:val="singleLevel"/>
    <w:tmpl w:val="00000016"/>
    <w:name w:val="WW8Num45"/>
    <w:lvl w:ilvl="0">
      <w:start w:val="2"/>
      <w:numFmt w:val="bullet"/>
      <w:lvlText w:val=""/>
      <w:lvlJc w:val="left"/>
      <w:pPr>
        <w:tabs>
          <w:tab w:val="num" w:pos="3245"/>
        </w:tabs>
        <w:ind w:left="2885" w:firstLine="0"/>
      </w:pPr>
      <w:rPr>
        <w:rFonts w:ascii="Symbol" w:hAnsi="Symbol" w:cs="Times New Roman"/>
      </w:rPr>
    </w:lvl>
  </w:abstractNum>
  <w:abstractNum w:abstractNumId="22" w15:restartNumberingAfterBreak="0">
    <w:nsid w:val="00000017"/>
    <w:multiLevelType w:val="multilevel"/>
    <w:tmpl w:val="82E2AECA"/>
    <w:name w:val="WW8Num47"/>
    <w:lvl w:ilvl="0">
      <w:start w:val="2"/>
      <w:numFmt w:val="bullet"/>
      <w:lvlText w:val=""/>
      <w:lvlJc w:val="left"/>
      <w:pPr>
        <w:tabs>
          <w:tab w:val="num" w:pos="2432"/>
        </w:tabs>
        <w:ind w:left="2072" w:firstLine="0"/>
      </w:pPr>
      <w:rPr>
        <w:rFonts w:ascii="Symbol" w:hAnsi="Symbol" w:cs="Times New Roman" w:hint="default"/>
        <w:color w:val="000000"/>
      </w:rPr>
    </w:lvl>
    <w:lvl w:ilvl="1">
      <w:start w:val="2"/>
      <w:numFmt w:val="bullet"/>
      <w:lvlText w:val=""/>
      <w:lvlJc w:val="left"/>
      <w:pPr>
        <w:tabs>
          <w:tab w:val="num" w:pos="1440"/>
        </w:tabs>
        <w:ind w:left="1080" w:firstLine="0"/>
      </w:pPr>
      <w:rPr>
        <w:rFonts w:ascii="Symbol" w:hAnsi="Symbol" w:cs="Times New Roman" w:hint="default"/>
        <w:color w:val="000000"/>
      </w:rPr>
    </w:lvl>
    <w:lvl w:ilvl="2">
      <w:numFmt w:val="bullet"/>
      <w:lvlText w:val="-"/>
      <w:lvlJc w:val="left"/>
      <w:pPr>
        <w:tabs>
          <w:tab w:val="num" w:pos="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00000018"/>
    <w:multiLevelType w:val="multilevel"/>
    <w:tmpl w:val="00000018"/>
    <w:name w:val="WW8StyleNum"/>
    <w:lvl w:ilvl="0">
      <w:start w:val="1"/>
      <w:numFmt w:val="none"/>
      <w:pStyle w:val="nieni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69821FD"/>
    <w:multiLevelType w:val="hybridMultilevel"/>
    <w:tmpl w:val="5F44205E"/>
    <w:lvl w:ilvl="0" w:tplc="6B24C3B4">
      <w:start w:val="3"/>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0D714984"/>
    <w:multiLevelType w:val="hybridMultilevel"/>
    <w:tmpl w:val="EAB4A212"/>
    <w:lvl w:ilvl="0" w:tplc="BF80099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15:restartNumberingAfterBreak="0">
    <w:nsid w:val="0FCB0AAB"/>
    <w:multiLevelType w:val="hybridMultilevel"/>
    <w:tmpl w:val="FDDEDE1E"/>
    <w:lvl w:ilvl="0" w:tplc="C1DEF65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11AE708D"/>
    <w:multiLevelType w:val="hybridMultilevel"/>
    <w:tmpl w:val="F102923C"/>
    <w:lvl w:ilvl="0" w:tplc="621A1AE4">
      <w:start w:val="2"/>
      <w:numFmt w:val="bullet"/>
      <w:suff w:val="space"/>
      <w:lvlText w:val=""/>
      <w:lvlJc w:val="left"/>
      <w:pPr>
        <w:ind w:left="360" w:hanging="360"/>
      </w:pPr>
      <w:rPr>
        <w:rFonts w:ascii="Symbol"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18E838D2"/>
    <w:multiLevelType w:val="hybridMultilevel"/>
    <w:tmpl w:val="6EB44D9C"/>
    <w:lvl w:ilvl="0" w:tplc="3F98F61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1F4723E5"/>
    <w:multiLevelType w:val="hybridMultilevel"/>
    <w:tmpl w:val="EAFA33B8"/>
    <w:lvl w:ilvl="0" w:tplc="92126818">
      <w:start w:val="2"/>
      <w:numFmt w:val="bullet"/>
      <w:suff w:val="space"/>
      <w:lvlText w:val=""/>
      <w:lvlJc w:val="left"/>
      <w:pPr>
        <w:ind w:left="36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DBE173E"/>
    <w:multiLevelType w:val="hybridMultilevel"/>
    <w:tmpl w:val="B3708174"/>
    <w:name w:val="WW8Num132"/>
    <w:lvl w:ilvl="0" w:tplc="A08A5D86">
      <w:start w:val="2"/>
      <w:numFmt w:val="bullet"/>
      <w:suff w:val="space"/>
      <w:lvlText w:val=""/>
      <w:lvlJc w:val="left"/>
      <w:pPr>
        <w:ind w:left="357" w:firstLine="0"/>
      </w:pPr>
      <w:rPr>
        <w:rFonts w:ascii="Symbol" w:hAnsi="Symbol" w:cs="Times New Roman" w:hint="default"/>
        <w:color w:val="FF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05E4987"/>
    <w:multiLevelType w:val="hybridMultilevel"/>
    <w:tmpl w:val="E70AF1D8"/>
    <w:lvl w:ilvl="0" w:tplc="B1186108">
      <w:start w:val="1"/>
      <w:numFmt w:val="decimal"/>
      <w:lvlText w:val="%1."/>
      <w:lvlJc w:val="left"/>
      <w:pPr>
        <w:ind w:left="1069"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32B74C2E"/>
    <w:multiLevelType w:val="hybridMultilevel"/>
    <w:tmpl w:val="6DC0ED4A"/>
    <w:lvl w:ilvl="0" w:tplc="D178A4D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3BDE6C2D"/>
    <w:multiLevelType w:val="hybridMultilevel"/>
    <w:tmpl w:val="AEC4213C"/>
    <w:lvl w:ilvl="0" w:tplc="04190011">
      <w:start w:val="1"/>
      <w:numFmt w:val="bullet"/>
      <w:pStyle w:val="10"/>
      <w:lvlText w:val=""/>
      <w:lvlJc w:val="left"/>
      <w:pPr>
        <w:tabs>
          <w:tab w:val="num" w:pos="2858"/>
        </w:tabs>
        <w:ind w:left="2858" w:hanging="360"/>
      </w:pPr>
      <w:rPr>
        <w:rFonts w:ascii="Symbol" w:hAnsi="Symbol" w:hint="default"/>
        <w:color w:val="auto"/>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42784AE8"/>
    <w:multiLevelType w:val="hybridMultilevel"/>
    <w:tmpl w:val="D012E5B2"/>
    <w:lvl w:ilvl="0" w:tplc="CA72F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4CFD38CF"/>
    <w:multiLevelType w:val="hybridMultilevel"/>
    <w:tmpl w:val="8766EA50"/>
    <w:lvl w:ilvl="0" w:tplc="F77E48EA">
      <w:start w:val="2"/>
      <w:numFmt w:val="bullet"/>
      <w:suff w:val="space"/>
      <w:lvlText w:val=""/>
      <w:lvlJc w:val="left"/>
      <w:pPr>
        <w:ind w:left="36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3E715F"/>
    <w:multiLevelType w:val="hybridMultilevel"/>
    <w:tmpl w:val="A252C7A8"/>
    <w:lvl w:ilvl="0" w:tplc="43D238AC">
      <w:start w:val="1"/>
      <w:numFmt w:val="decimal"/>
      <w:lvlText w:val="%1."/>
      <w:lvlJc w:val="left"/>
      <w:pPr>
        <w:tabs>
          <w:tab w:val="num" w:pos="1833"/>
        </w:tabs>
        <w:ind w:left="1833"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7" w15:restartNumberingAfterBreak="0">
    <w:nsid w:val="6D4A70C0"/>
    <w:multiLevelType w:val="hybridMultilevel"/>
    <w:tmpl w:val="2A2C3A0A"/>
    <w:lvl w:ilvl="0" w:tplc="976A5EEE">
      <w:start w:val="1"/>
      <w:numFmt w:val="decimal"/>
      <w:lvlText w:val="%1."/>
      <w:lvlJc w:val="left"/>
      <w:pPr>
        <w:ind w:left="1069" w:hanging="360"/>
      </w:pPr>
      <w:rPr>
        <w:rFonts w:hint="default"/>
      </w:rPr>
    </w:lvl>
    <w:lvl w:ilvl="1" w:tplc="6E5AF798">
      <w:start w:val="1"/>
      <w:numFmt w:val="decimal"/>
      <w:lvlText w:val="%2)"/>
      <w:lvlJc w:val="left"/>
      <w:pPr>
        <w:ind w:left="1789" w:hanging="360"/>
      </w:pPr>
      <w:rPr>
        <w:rFonts w:hint="default"/>
        <w:color w:val="00000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FC35B5D"/>
    <w:multiLevelType w:val="hybridMultilevel"/>
    <w:tmpl w:val="5700FFD8"/>
    <w:lvl w:ilvl="0" w:tplc="89445744">
      <w:start w:val="1"/>
      <w:numFmt w:val="decimal"/>
      <w:lvlText w:val="%1."/>
      <w:lvlJc w:val="left"/>
      <w:pPr>
        <w:ind w:left="1684" w:hanging="975"/>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2D34B34"/>
    <w:multiLevelType w:val="hybridMultilevel"/>
    <w:tmpl w:val="2D76862E"/>
    <w:lvl w:ilvl="0" w:tplc="1226A276">
      <w:start w:val="1"/>
      <w:numFmt w:val="decimal"/>
      <w:lvlText w:val="%1."/>
      <w:lvlJc w:val="left"/>
      <w:pPr>
        <w:ind w:left="2464" w:hanging="1035"/>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0" w15:restartNumberingAfterBreak="0">
    <w:nsid w:val="75243C6A"/>
    <w:multiLevelType w:val="hybridMultilevel"/>
    <w:tmpl w:val="0DB2A2C0"/>
    <w:lvl w:ilvl="0" w:tplc="AF586FCA">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67C368F"/>
    <w:multiLevelType w:val="hybridMultilevel"/>
    <w:tmpl w:val="401E3D76"/>
    <w:lvl w:ilvl="0" w:tplc="5E7C4428">
      <w:start w:val="2"/>
      <w:numFmt w:val="decimal"/>
      <w:lvlText w:val="%1."/>
      <w:lvlJc w:val="left"/>
      <w:pPr>
        <w:tabs>
          <w:tab w:val="num" w:pos="720"/>
        </w:tabs>
        <w:ind w:left="720" w:hanging="360"/>
      </w:pPr>
      <w:rPr>
        <w:rFonts w:hint="default"/>
        <w:color w:val="000000"/>
        <w:sz w:val="2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8A3595B"/>
    <w:multiLevelType w:val="hybridMultilevel"/>
    <w:tmpl w:val="857C7FC2"/>
    <w:lvl w:ilvl="0" w:tplc="65E8EA1E">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15:restartNumberingAfterBreak="0">
    <w:nsid w:val="7D5D1B3A"/>
    <w:multiLevelType w:val="hybridMultilevel"/>
    <w:tmpl w:val="FE0CBAAE"/>
    <w:lvl w:ilvl="0" w:tplc="D254867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2"/>
  </w:num>
  <w:num w:numId="3">
    <w:abstractNumId w:val="6"/>
  </w:num>
  <w:num w:numId="4">
    <w:abstractNumId w:val="7"/>
  </w:num>
  <w:num w:numId="5">
    <w:abstractNumId w:val="18"/>
  </w:num>
  <w:num w:numId="6">
    <w:abstractNumId w:val="23"/>
  </w:num>
  <w:num w:numId="7">
    <w:abstractNumId w:val="27"/>
  </w:num>
  <w:num w:numId="8">
    <w:abstractNumId w:val="29"/>
  </w:num>
  <w:num w:numId="9">
    <w:abstractNumId w:val="35"/>
  </w:num>
  <w:num w:numId="10">
    <w:abstractNumId w:val="28"/>
  </w:num>
  <w:num w:numId="11">
    <w:abstractNumId w:val="38"/>
  </w:num>
  <w:num w:numId="12">
    <w:abstractNumId w:val="42"/>
  </w:num>
  <w:num w:numId="13">
    <w:abstractNumId w:val="43"/>
  </w:num>
  <w:num w:numId="14">
    <w:abstractNumId w:val="41"/>
  </w:num>
  <w:num w:numId="15">
    <w:abstractNumId w:val="25"/>
  </w:num>
  <w:num w:numId="16">
    <w:abstractNumId w:val="26"/>
  </w:num>
  <w:num w:numId="17">
    <w:abstractNumId w:val="34"/>
  </w:num>
  <w:num w:numId="18">
    <w:abstractNumId w:val="37"/>
  </w:num>
  <w:num w:numId="19">
    <w:abstractNumId w:val="36"/>
  </w:num>
  <w:num w:numId="20">
    <w:abstractNumId w:val="31"/>
  </w:num>
  <w:num w:numId="21">
    <w:abstractNumId w:val="33"/>
  </w:num>
  <w:num w:numId="22">
    <w:abstractNumId w:val="39"/>
  </w:num>
  <w:num w:numId="23">
    <w:abstractNumId w:val="24"/>
  </w:num>
  <w:num w:numId="24">
    <w:abstractNumId w:val="40"/>
  </w:num>
  <w:num w:numId="25">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27"/>
    <w:rsid w:val="00001808"/>
    <w:rsid w:val="00002066"/>
    <w:rsid w:val="000039A5"/>
    <w:rsid w:val="00006085"/>
    <w:rsid w:val="000127AF"/>
    <w:rsid w:val="000136CE"/>
    <w:rsid w:val="00014757"/>
    <w:rsid w:val="00014B54"/>
    <w:rsid w:val="00017231"/>
    <w:rsid w:val="0002020F"/>
    <w:rsid w:val="0002068E"/>
    <w:rsid w:val="00025C1A"/>
    <w:rsid w:val="00026CBD"/>
    <w:rsid w:val="0003430F"/>
    <w:rsid w:val="00034B94"/>
    <w:rsid w:val="00036E0F"/>
    <w:rsid w:val="00036FA9"/>
    <w:rsid w:val="0003779F"/>
    <w:rsid w:val="00037A18"/>
    <w:rsid w:val="00037B0B"/>
    <w:rsid w:val="00040291"/>
    <w:rsid w:val="0004409C"/>
    <w:rsid w:val="00045F00"/>
    <w:rsid w:val="00046B4C"/>
    <w:rsid w:val="0004734B"/>
    <w:rsid w:val="00050D33"/>
    <w:rsid w:val="00053399"/>
    <w:rsid w:val="00054088"/>
    <w:rsid w:val="000623AE"/>
    <w:rsid w:val="000631E7"/>
    <w:rsid w:val="00063D24"/>
    <w:rsid w:val="0006418F"/>
    <w:rsid w:val="00065DDF"/>
    <w:rsid w:val="00070C1E"/>
    <w:rsid w:val="000716C5"/>
    <w:rsid w:val="000746D6"/>
    <w:rsid w:val="000767ED"/>
    <w:rsid w:val="00077040"/>
    <w:rsid w:val="00083C77"/>
    <w:rsid w:val="00084B5E"/>
    <w:rsid w:val="00090037"/>
    <w:rsid w:val="0009078E"/>
    <w:rsid w:val="000937C6"/>
    <w:rsid w:val="00095120"/>
    <w:rsid w:val="000A38F1"/>
    <w:rsid w:val="000A7583"/>
    <w:rsid w:val="000B1802"/>
    <w:rsid w:val="000B1A8C"/>
    <w:rsid w:val="000B2FF4"/>
    <w:rsid w:val="000C1B93"/>
    <w:rsid w:val="000C24CB"/>
    <w:rsid w:val="000C7738"/>
    <w:rsid w:val="000D1221"/>
    <w:rsid w:val="000D19EF"/>
    <w:rsid w:val="000D38E1"/>
    <w:rsid w:val="000D60B0"/>
    <w:rsid w:val="000E0EE0"/>
    <w:rsid w:val="000E5F8A"/>
    <w:rsid w:val="000F12EB"/>
    <w:rsid w:val="000F2FFC"/>
    <w:rsid w:val="000F3C2F"/>
    <w:rsid w:val="001014EE"/>
    <w:rsid w:val="0010511F"/>
    <w:rsid w:val="00107697"/>
    <w:rsid w:val="001102AD"/>
    <w:rsid w:val="00115406"/>
    <w:rsid w:val="00116C71"/>
    <w:rsid w:val="00120E52"/>
    <w:rsid w:val="00124C27"/>
    <w:rsid w:val="001273A8"/>
    <w:rsid w:val="00130709"/>
    <w:rsid w:val="00130F6D"/>
    <w:rsid w:val="00144C9D"/>
    <w:rsid w:val="001535FF"/>
    <w:rsid w:val="0015370E"/>
    <w:rsid w:val="00157B3B"/>
    <w:rsid w:val="001637B8"/>
    <w:rsid w:val="0016733F"/>
    <w:rsid w:val="0017269E"/>
    <w:rsid w:val="00172B49"/>
    <w:rsid w:val="0017424C"/>
    <w:rsid w:val="00175F67"/>
    <w:rsid w:val="001763CF"/>
    <w:rsid w:val="00176736"/>
    <w:rsid w:val="00182725"/>
    <w:rsid w:val="00185057"/>
    <w:rsid w:val="001862AB"/>
    <w:rsid w:val="00186DE6"/>
    <w:rsid w:val="0019460C"/>
    <w:rsid w:val="001959AB"/>
    <w:rsid w:val="001960C2"/>
    <w:rsid w:val="001A78C9"/>
    <w:rsid w:val="001A7CD6"/>
    <w:rsid w:val="001C0CEB"/>
    <w:rsid w:val="001C1BBD"/>
    <w:rsid w:val="001C3B4C"/>
    <w:rsid w:val="001C3F43"/>
    <w:rsid w:val="001D1316"/>
    <w:rsid w:val="001D52DF"/>
    <w:rsid w:val="001D626E"/>
    <w:rsid w:val="001E1385"/>
    <w:rsid w:val="001E2BE5"/>
    <w:rsid w:val="001E58AE"/>
    <w:rsid w:val="001E5D5D"/>
    <w:rsid w:val="001E6206"/>
    <w:rsid w:val="001F2D48"/>
    <w:rsid w:val="001F523A"/>
    <w:rsid w:val="001F646C"/>
    <w:rsid w:val="002012F0"/>
    <w:rsid w:val="00202C9B"/>
    <w:rsid w:val="00203412"/>
    <w:rsid w:val="00203B16"/>
    <w:rsid w:val="00204728"/>
    <w:rsid w:val="00204C2C"/>
    <w:rsid w:val="00211262"/>
    <w:rsid w:val="002112A3"/>
    <w:rsid w:val="00211B02"/>
    <w:rsid w:val="00220604"/>
    <w:rsid w:val="00224720"/>
    <w:rsid w:val="0022748A"/>
    <w:rsid w:val="0023028D"/>
    <w:rsid w:val="002341FF"/>
    <w:rsid w:val="00236A7F"/>
    <w:rsid w:val="00237AB4"/>
    <w:rsid w:val="00240A8C"/>
    <w:rsid w:val="00241CA1"/>
    <w:rsid w:val="00251913"/>
    <w:rsid w:val="002548E9"/>
    <w:rsid w:val="00255BAA"/>
    <w:rsid w:val="002577B5"/>
    <w:rsid w:val="00260C4C"/>
    <w:rsid w:val="00260EE1"/>
    <w:rsid w:val="00264950"/>
    <w:rsid w:val="00266B2C"/>
    <w:rsid w:val="00267000"/>
    <w:rsid w:val="00267F61"/>
    <w:rsid w:val="002772F4"/>
    <w:rsid w:val="00281841"/>
    <w:rsid w:val="002843FB"/>
    <w:rsid w:val="00284A94"/>
    <w:rsid w:val="00290CEB"/>
    <w:rsid w:val="00292CB9"/>
    <w:rsid w:val="00293FE5"/>
    <w:rsid w:val="00294062"/>
    <w:rsid w:val="0029692C"/>
    <w:rsid w:val="002A0059"/>
    <w:rsid w:val="002A2212"/>
    <w:rsid w:val="002A3418"/>
    <w:rsid w:val="002A5006"/>
    <w:rsid w:val="002A50F5"/>
    <w:rsid w:val="002A6DEF"/>
    <w:rsid w:val="002B25F9"/>
    <w:rsid w:val="002C7A7B"/>
    <w:rsid w:val="002D2783"/>
    <w:rsid w:val="002D5722"/>
    <w:rsid w:val="002D66BC"/>
    <w:rsid w:val="002E15E7"/>
    <w:rsid w:val="002E23D0"/>
    <w:rsid w:val="002F1829"/>
    <w:rsid w:val="002F1EC8"/>
    <w:rsid w:val="002F2CA8"/>
    <w:rsid w:val="002F4014"/>
    <w:rsid w:val="002F4C34"/>
    <w:rsid w:val="002F5D38"/>
    <w:rsid w:val="0030356D"/>
    <w:rsid w:val="003074C2"/>
    <w:rsid w:val="003107EF"/>
    <w:rsid w:val="00310AD5"/>
    <w:rsid w:val="0031217C"/>
    <w:rsid w:val="003123AF"/>
    <w:rsid w:val="003171CF"/>
    <w:rsid w:val="00323EA2"/>
    <w:rsid w:val="00325391"/>
    <w:rsid w:val="00325447"/>
    <w:rsid w:val="00326EAE"/>
    <w:rsid w:val="003316AE"/>
    <w:rsid w:val="0034244B"/>
    <w:rsid w:val="0034469E"/>
    <w:rsid w:val="0035017A"/>
    <w:rsid w:val="00350E74"/>
    <w:rsid w:val="0035163C"/>
    <w:rsid w:val="00357CA0"/>
    <w:rsid w:val="00362C87"/>
    <w:rsid w:val="003633D2"/>
    <w:rsid w:val="003657CE"/>
    <w:rsid w:val="00367FBC"/>
    <w:rsid w:val="0038028C"/>
    <w:rsid w:val="003815CF"/>
    <w:rsid w:val="00384C25"/>
    <w:rsid w:val="00393A05"/>
    <w:rsid w:val="00394F93"/>
    <w:rsid w:val="003A061C"/>
    <w:rsid w:val="003A11E7"/>
    <w:rsid w:val="003A1337"/>
    <w:rsid w:val="003A3035"/>
    <w:rsid w:val="003A4276"/>
    <w:rsid w:val="003A465C"/>
    <w:rsid w:val="003A7DBA"/>
    <w:rsid w:val="003B2958"/>
    <w:rsid w:val="003B41B3"/>
    <w:rsid w:val="003B527E"/>
    <w:rsid w:val="003B57A1"/>
    <w:rsid w:val="003C662D"/>
    <w:rsid w:val="003C7C10"/>
    <w:rsid w:val="003D2E02"/>
    <w:rsid w:val="003E2D38"/>
    <w:rsid w:val="003E3A9E"/>
    <w:rsid w:val="003E3DEF"/>
    <w:rsid w:val="003F255F"/>
    <w:rsid w:val="003F2B8E"/>
    <w:rsid w:val="003F7744"/>
    <w:rsid w:val="003F7AC1"/>
    <w:rsid w:val="00405267"/>
    <w:rsid w:val="00405E61"/>
    <w:rsid w:val="00407EB3"/>
    <w:rsid w:val="004204A1"/>
    <w:rsid w:val="00421F1D"/>
    <w:rsid w:val="00425877"/>
    <w:rsid w:val="00427B61"/>
    <w:rsid w:val="00430F7D"/>
    <w:rsid w:val="00433814"/>
    <w:rsid w:val="004339C1"/>
    <w:rsid w:val="004364D1"/>
    <w:rsid w:val="00437346"/>
    <w:rsid w:val="004402D1"/>
    <w:rsid w:val="00440B09"/>
    <w:rsid w:val="004421DB"/>
    <w:rsid w:val="00445793"/>
    <w:rsid w:val="004469D0"/>
    <w:rsid w:val="004516A7"/>
    <w:rsid w:val="00451BB5"/>
    <w:rsid w:val="00453910"/>
    <w:rsid w:val="00453BCB"/>
    <w:rsid w:val="00455E3C"/>
    <w:rsid w:val="00465099"/>
    <w:rsid w:val="004715B5"/>
    <w:rsid w:val="00472240"/>
    <w:rsid w:val="0047501E"/>
    <w:rsid w:val="00484793"/>
    <w:rsid w:val="00490774"/>
    <w:rsid w:val="00491F75"/>
    <w:rsid w:val="00492449"/>
    <w:rsid w:val="00493F5F"/>
    <w:rsid w:val="0049712A"/>
    <w:rsid w:val="00497D2D"/>
    <w:rsid w:val="004A16FF"/>
    <w:rsid w:val="004A3E18"/>
    <w:rsid w:val="004A6A73"/>
    <w:rsid w:val="004A7E42"/>
    <w:rsid w:val="004B09EF"/>
    <w:rsid w:val="004B4132"/>
    <w:rsid w:val="004C050F"/>
    <w:rsid w:val="004C10CD"/>
    <w:rsid w:val="004D01B0"/>
    <w:rsid w:val="004D1CF9"/>
    <w:rsid w:val="004D5F3A"/>
    <w:rsid w:val="004D7289"/>
    <w:rsid w:val="004E0361"/>
    <w:rsid w:val="004E15AA"/>
    <w:rsid w:val="004E16D6"/>
    <w:rsid w:val="004E1D36"/>
    <w:rsid w:val="004E1FA4"/>
    <w:rsid w:val="004E47EA"/>
    <w:rsid w:val="004E6246"/>
    <w:rsid w:val="004F251D"/>
    <w:rsid w:val="004F2FDF"/>
    <w:rsid w:val="004F4603"/>
    <w:rsid w:val="00504DDF"/>
    <w:rsid w:val="00504F01"/>
    <w:rsid w:val="00505C8D"/>
    <w:rsid w:val="00512633"/>
    <w:rsid w:val="00513981"/>
    <w:rsid w:val="00513FE4"/>
    <w:rsid w:val="005232D8"/>
    <w:rsid w:val="005275DB"/>
    <w:rsid w:val="00530185"/>
    <w:rsid w:val="005307C5"/>
    <w:rsid w:val="005307FA"/>
    <w:rsid w:val="005364B8"/>
    <w:rsid w:val="0054344A"/>
    <w:rsid w:val="00553131"/>
    <w:rsid w:val="00555B37"/>
    <w:rsid w:val="00556D9F"/>
    <w:rsid w:val="005623B2"/>
    <w:rsid w:val="00562E3C"/>
    <w:rsid w:val="00563379"/>
    <w:rsid w:val="00563782"/>
    <w:rsid w:val="0056590F"/>
    <w:rsid w:val="005663AA"/>
    <w:rsid w:val="00570BF3"/>
    <w:rsid w:val="0057354D"/>
    <w:rsid w:val="00576840"/>
    <w:rsid w:val="00580673"/>
    <w:rsid w:val="005839F3"/>
    <w:rsid w:val="00585AC1"/>
    <w:rsid w:val="00586E40"/>
    <w:rsid w:val="0059094C"/>
    <w:rsid w:val="00591D5A"/>
    <w:rsid w:val="00595713"/>
    <w:rsid w:val="005A215A"/>
    <w:rsid w:val="005A215D"/>
    <w:rsid w:val="005A21B5"/>
    <w:rsid w:val="005A5D85"/>
    <w:rsid w:val="005B1468"/>
    <w:rsid w:val="005B39DB"/>
    <w:rsid w:val="005B7B01"/>
    <w:rsid w:val="005C1887"/>
    <w:rsid w:val="005C2723"/>
    <w:rsid w:val="005C2A6F"/>
    <w:rsid w:val="005C31DE"/>
    <w:rsid w:val="005C3513"/>
    <w:rsid w:val="005C4D9D"/>
    <w:rsid w:val="005C6497"/>
    <w:rsid w:val="005C65BE"/>
    <w:rsid w:val="005D01DC"/>
    <w:rsid w:val="005D1649"/>
    <w:rsid w:val="005D2398"/>
    <w:rsid w:val="005D2D85"/>
    <w:rsid w:val="005D3E54"/>
    <w:rsid w:val="005E0B1F"/>
    <w:rsid w:val="005E29A7"/>
    <w:rsid w:val="005E3913"/>
    <w:rsid w:val="005E59B3"/>
    <w:rsid w:val="005E640F"/>
    <w:rsid w:val="005E7923"/>
    <w:rsid w:val="005F2AE3"/>
    <w:rsid w:val="005F50F7"/>
    <w:rsid w:val="005F518C"/>
    <w:rsid w:val="005F6698"/>
    <w:rsid w:val="005F720B"/>
    <w:rsid w:val="005F745E"/>
    <w:rsid w:val="00604598"/>
    <w:rsid w:val="006060D6"/>
    <w:rsid w:val="0060663E"/>
    <w:rsid w:val="006079B5"/>
    <w:rsid w:val="00611EEB"/>
    <w:rsid w:val="006148BB"/>
    <w:rsid w:val="00622181"/>
    <w:rsid w:val="00630931"/>
    <w:rsid w:val="00632095"/>
    <w:rsid w:val="00632997"/>
    <w:rsid w:val="00635E4F"/>
    <w:rsid w:val="006368EB"/>
    <w:rsid w:val="00637A82"/>
    <w:rsid w:val="00637AA7"/>
    <w:rsid w:val="00642E2F"/>
    <w:rsid w:val="00643B19"/>
    <w:rsid w:val="00644F4B"/>
    <w:rsid w:val="00645565"/>
    <w:rsid w:val="00652631"/>
    <w:rsid w:val="00652B75"/>
    <w:rsid w:val="006545E4"/>
    <w:rsid w:val="006546B7"/>
    <w:rsid w:val="00656A64"/>
    <w:rsid w:val="0066092D"/>
    <w:rsid w:val="00661E4B"/>
    <w:rsid w:val="006657B5"/>
    <w:rsid w:val="00665E18"/>
    <w:rsid w:val="00666923"/>
    <w:rsid w:val="00672FF4"/>
    <w:rsid w:val="00674D35"/>
    <w:rsid w:val="00674DCA"/>
    <w:rsid w:val="006812B7"/>
    <w:rsid w:val="00682EAF"/>
    <w:rsid w:val="00683E53"/>
    <w:rsid w:val="00686287"/>
    <w:rsid w:val="00687841"/>
    <w:rsid w:val="00687B3C"/>
    <w:rsid w:val="00690267"/>
    <w:rsid w:val="00691BC7"/>
    <w:rsid w:val="00694B0D"/>
    <w:rsid w:val="00695A59"/>
    <w:rsid w:val="00695C98"/>
    <w:rsid w:val="0069747B"/>
    <w:rsid w:val="006A647B"/>
    <w:rsid w:val="006A792C"/>
    <w:rsid w:val="006C4785"/>
    <w:rsid w:val="006D33D5"/>
    <w:rsid w:val="006E08AE"/>
    <w:rsid w:val="006E0F37"/>
    <w:rsid w:val="006E1544"/>
    <w:rsid w:val="006E59D4"/>
    <w:rsid w:val="006E6379"/>
    <w:rsid w:val="006E6B45"/>
    <w:rsid w:val="006E6BCD"/>
    <w:rsid w:val="006F1590"/>
    <w:rsid w:val="006F1637"/>
    <w:rsid w:val="006F2E13"/>
    <w:rsid w:val="006F3BD0"/>
    <w:rsid w:val="006F5275"/>
    <w:rsid w:val="0070452F"/>
    <w:rsid w:val="007058B8"/>
    <w:rsid w:val="00711D40"/>
    <w:rsid w:val="00714FA3"/>
    <w:rsid w:val="00717001"/>
    <w:rsid w:val="007227A7"/>
    <w:rsid w:val="00722BED"/>
    <w:rsid w:val="00725B77"/>
    <w:rsid w:val="007279CC"/>
    <w:rsid w:val="00727EA7"/>
    <w:rsid w:val="00731549"/>
    <w:rsid w:val="007410E9"/>
    <w:rsid w:val="00741C00"/>
    <w:rsid w:val="00742BE0"/>
    <w:rsid w:val="00743785"/>
    <w:rsid w:val="0074418A"/>
    <w:rsid w:val="0074523A"/>
    <w:rsid w:val="00751719"/>
    <w:rsid w:val="00752938"/>
    <w:rsid w:val="00757CDB"/>
    <w:rsid w:val="00765AEF"/>
    <w:rsid w:val="007820CE"/>
    <w:rsid w:val="00787289"/>
    <w:rsid w:val="007928D2"/>
    <w:rsid w:val="0079328E"/>
    <w:rsid w:val="007934F1"/>
    <w:rsid w:val="00794AA6"/>
    <w:rsid w:val="0079625A"/>
    <w:rsid w:val="007A73FF"/>
    <w:rsid w:val="007B6085"/>
    <w:rsid w:val="007C0025"/>
    <w:rsid w:val="007C0932"/>
    <w:rsid w:val="007C1E57"/>
    <w:rsid w:val="007D1D61"/>
    <w:rsid w:val="007E020A"/>
    <w:rsid w:val="007E5FC7"/>
    <w:rsid w:val="007F0180"/>
    <w:rsid w:val="007F2DF6"/>
    <w:rsid w:val="007F3DE7"/>
    <w:rsid w:val="007F6616"/>
    <w:rsid w:val="00802EB6"/>
    <w:rsid w:val="008072F9"/>
    <w:rsid w:val="008164FB"/>
    <w:rsid w:val="00822A10"/>
    <w:rsid w:val="00823F43"/>
    <w:rsid w:val="008330CA"/>
    <w:rsid w:val="0083345F"/>
    <w:rsid w:val="008344B9"/>
    <w:rsid w:val="00836C42"/>
    <w:rsid w:val="0084004F"/>
    <w:rsid w:val="008408EA"/>
    <w:rsid w:val="008424DC"/>
    <w:rsid w:val="008443E8"/>
    <w:rsid w:val="00845449"/>
    <w:rsid w:val="00846B2D"/>
    <w:rsid w:val="00847362"/>
    <w:rsid w:val="008504B8"/>
    <w:rsid w:val="00851C1C"/>
    <w:rsid w:val="008520FE"/>
    <w:rsid w:val="00857530"/>
    <w:rsid w:val="00860336"/>
    <w:rsid w:val="0086367E"/>
    <w:rsid w:val="008703BA"/>
    <w:rsid w:val="008748DB"/>
    <w:rsid w:val="00876AE5"/>
    <w:rsid w:val="00876D73"/>
    <w:rsid w:val="00887BA3"/>
    <w:rsid w:val="00890C0C"/>
    <w:rsid w:val="0089187F"/>
    <w:rsid w:val="008932F0"/>
    <w:rsid w:val="0089435E"/>
    <w:rsid w:val="00896279"/>
    <w:rsid w:val="008A37A3"/>
    <w:rsid w:val="008A606E"/>
    <w:rsid w:val="008A6456"/>
    <w:rsid w:val="008B05E7"/>
    <w:rsid w:val="008B0E2F"/>
    <w:rsid w:val="008B1294"/>
    <w:rsid w:val="008B5189"/>
    <w:rsid w:val="008B5D25"/>
    <w:rsid w:val="008B6B18"/>
    <w:rsid w:val="008C0571"/>
    <w:rsid w:val="008C3792"/>
    <w:rsid w:val="008C5090"/>
    <w:rsid w:val="008C718C"/>
    <w:rsid w:val="008D0497"/>
    <w:rsid w:val="008D53DF"/>
    <w:rsid w:val="008D79C8"/>
    <w:rsid w:val="008E0383"/>
    <w:rsid w:val="008E309B"/>
    <w:rsid w:val="008E670D"/>
    <w:rsid w:val="008E6C65"/>
    <w:rsid w:val="008F2583"/>
    <w:rsid w:val="008F291E"/>
    <w:rsid w:val="008F75F9"/>
    <w:rsid w:val="00900284"/>
    <w:rsid w:val="00906DD4"/>
    <w:rsid w:val="00907C06"/>
    <w:rsid w:val="00911B84"/>
    <w:rsid w:val="00912423"/>
    <w:rsid w:val="00913551"/>
    <w:rsid w:val="0091439A"/>
    <w:rsid w:val="009164AD"/>
    <w:rsid w:val="009201FA"/>
    <w:rsid w:val="009232BD"/>
    <w:rsid w:val="009240D3"/>
    <w:rsid w:val="00925323"/>
    <w:rsid w:val="00931FDA"/>
    <w:rsid w:val="0094155F"/>
    <w:rsid w:val="00941C26"/>
    <w:rsid w:val="0094655F"/>
    <w:rsid w:val="00952111"/>
    <w:rsid w:val="0095348C"/>
    <w:rsid w:val="00956454"/>
    <w:rsid w:val="0095749C"/>
    <w:rsid w:val="00957AE6"/>
    <w:rsid w:val="00960F32"/>
    <w:rsid w:val="00961B80"/>
    <w:rsid w:val="00961C0F"/>
    <w:rsid w:val="009623A1"/>
    <w:rsid w:val="00963A5D"/>
    <w:rsid w:val="0096415C"/>
    <w:rsid w:val="0097076E"/>
    <w:rsid w:val="00972C08"/>
    <w:rsid w:val="00973E65"/>
    <w:rsid w:val="009746E2"/>
    <w:rsid w:val="0097593A"/>
    <w:rsid w:val="00976151"/>
    <w:rsid w:val="009779FA"/>
    <w:rsid w:val="00980F98"/>
    <w:rsid w:val="00983167"/>
    <w:rsid w:val="0099128C"/>
    <w:rsid w:val="009925CF"/>
    <w:rsid w:val="00996B98"/>
    <w:rsid w:val="009A2A8F"/>
    <w:rsid w:val="009A3E3D"/>
    <w:rsid w:val="009A5585"/>
    <w:rsid w:val="009B0473"/>
    <w:rsid w:val="009B2837"/>
    <w:rsid w:val="009B6252"/>
    <w:rsid w:val="009C3803"/>
    <w:rsid w:val="009C530A"/>
    <w:rsid w:val="009D2D7F"/>
    <w:rsid w:val="009D3851"/>
    <w:rsid w:val="009D39CD"/>
    <w:rsid w:val="009D42A5"/>
    <w:rsid w:val="009D5B2B"/>
    <w:rsid w:val="009E2050"/>
    <w:rsid w:val="009E242D"/>
    <w:rsid w:val="009E425D"/>
    <w:rsid w:val="009E443B"/>
    <w:rsid w:val="009E4D6C"/>
    <w:rsid w:val="009E52BA"/>
    <w:rsid w:val="009F101C"/>
    <w:rsid w:val="009F1748"/>
    <w:rsid w:val="009F39B0"/>
    <w:rsid w:val="009F4B58"/>
    <w:rsid w:val="00A17934"/>
    <w:rsid w:val="00A20D49"/>
    <w:rsid w:val="00A23DF6"/>
    <w:rsid w:val="00A24EA7"/>
    <w:rsid w:val="00A250C6"/>
    <w:rsid w:val="00A27788"/>
    <w:rsid w:val="00A432EB"/>
    <w:rsid w:val="00A435CE"/>
    <w:rsid w:val="00A45884"/>
    <w:rsid w:val="00A53324"/>
    <w:rsid w:val="00A54A59"/>
    <w:rsid w:val="00A555E2"/>
    <w:rsid w:val="00A56D79"/>
    <w:rsid w:val="00A751FA"/>
    <w:rsid w:val="00A752C4"/>
    <w:rsid w:val="00A818F3"/>
    <w:rsid w:val="00A81A27"/>
    <w:rsid w:val="00A83A26"/>
    <w:rsid w:val="00A90D05"/>
    <w:rsid w:val="00A94F2E"/>
    <w:rsid w:val="00A965EF"/>
    <w:rsid w:val="00A97597"/>
    <w:rsid w:val="00A97A28"/>
    <w:rsid w:val="00A97CB0"/>
    <w:rsid w:val="00AA16FD"/>
    <w:rsid w:val="00AA2D03"/>
    <w:rsid w:val="00AA2E95"/>
    <w:rsid w:val="00AA6EFF"/>
    <w:rsid w:val="00AA71EA"/>
    <w:rsid w:val="00AA7838"/>
    <w:rsid w:val="00AA7AEE"/>
    <w:rsid w:val="00AB0780"/>
    <w:rsid w:val="00AB2019"/>
    <w:rsid w:val="00AB2935"/>
    <w:rsid w:val="00AC0DFB"/>
    <w:rsid w:val="00AC4811"/>
    <w:rsid w:val="00AC4A1A"/>
    <w:rsid w:val="00AC6DFC"/>
    <w:rsid w:val="00AC6F20"/>
    <w:rsid w:val="00AD0953"/>
    <w:rsid w:val="00AD6DD7"/>
    <w:rsid w:val="00AE10CB"/>
    <w:rsid w:val="00AE4151"/>
    <w:rsid w:val="00AF0352"/>
    <w:rsid w:val="00AF2B8A"/>
    <w:rsid w:val="00AF7BD1"/>
    <w:rsid w:val="00B0016E"/>
    <w:rsid w:val="00B00DF6"/>
    <w:rsid w:val="00B00FE9"/>
    <w:rsid w:val="00B01F45"/>
    <w:rsid w:val="00B03A7D"/>
    <w:rsid w:val="00B04636"/>
    <w:rsid w:val="00B061AA"/>
    <w:rsid w:val="00B107ED"/>
    <w:rsid w:val="00B175B4"/>
    <w:rsid w:val="00B2763D"/>
    <w:rsid w:val="00B276DA"/>
    <w:rsid w:val="00B27CDA"/>
    <w:rsid w:val="00B30CAF"/>
    <w:rsid w:val="00B337D4"/>
    <w:rsid w:val="00B34867"/>
    <w:rsid w:val="00B37E7B"/>
    <w:rsid w:val="00B41623"/>
    <w:rsid w:val="00B42E09"/>
    <w:rsid w:val="00B464BE"/>
    <w:rsid w:val="00B502FB"/>
    <w:rsid w:val="00B50316"/>
    <w:rsid w:val="00B52957"/>
    <w:rsid w:val="00B563C2"/>
    <w:rsid w:val="00B621EC"/>
    <w:rsid w:val="00B670AA"/>
    <w:rsid w:val="00B72357"/>
    <w:rsid w:val="00B7523B"/>
    <w:rsid w:val="00B77414"/>
    <w:rsid w:val="00B818A9"/>
    <w:rsid w:val="00B9017C"/>
    <w:rsid w:val="00B91654"/>
    <w:rsid w:val="00B92188"/>
    <w:rsid w:val="00B96D1E"/>
    <w:rsid w:val="00B970F8"/>
    <w:rsid w:val="00BA0C87"/>
    <w:rsid w:val="00BA2CB0"/>
    <w:rsid w:val="00BA53D9"/>
    <w:rsid w:val="00BA567E"/>
    <w:rsid w:val="00BA5867"/>
    <w:rsid w:val="00BA615F"/>
    <w:rsid w:val="00BA64AE"/>
    <w:rsid w:val="00BA66D0"/>
    <w:rsid w:val="00BA7491"/>
    <w:rsid w:val="00BB11C8"/>
    <w:rsid w:val="00BB1E59"/>
    <w:rsid w:val="00BB3A94"/>
    <w:rsid w:val="00BB7BCB"/>
    <w:rsid w:val="00BC11FA"/>
    <w:rsid w:val="00BC5281"/>
    <w:rsid w:val="00BC7606"/>
    <w:rsid w:val="00BD18B2"/>
    <w:rsid w:val="00BD2FEB"/>
    <w:rsid w:val="00BD68C1"/>
    <w:rsid w:val="00BD73AE"/>
    <w:rsid w:val="00BF4713"/>
    <w:rsid w:val="00BF4824"/>
    <w:rsid w:val="00BF75BF"/>
    <w:rsid w:val="00C05141"/>
    <w:rsid w:val="00C054DA"/>
    <w:rsid w:val="00C06516"/>
    <w:rsid w:val="00C07A70"/>
    <w:rsid w:val="00C10E4B"/>
    <w:rsid w:val="00C1705B"/>
    <w:rsid w:val="00C17E51"/>
    <w:rsid w:val="00C23EF0"/>
    <w:rsid w:val="00C30765"/>
    <w:rsid w:val="00C35A6D"/>
    <w:rsid w:val="00C367A2"/>
    <w:rsid w:val="00C409EC"/>
    <w:rsid w:val="00C413C1"/>
    <w:rsid w:val="00C5142D"/>
    <w:rsid w:val="00C52937"/>
    <w:rsid w:val="00C60C51"/>
    <w:rsid w:val="00C6789A"/>
    <w:rsid w:val="00C743B6"/>
    <w:rsid w:val="00C74852"/>
    <w:rsid w:val="00C7660F"/>
    <w:rsid w:val="00C81513"/>
    <w:rsid w:val="00C81965"/>
    <w:rsid w:val="00C82385"/>
    <w:rsid w:val="00C85462"/>
    <w:rsid w:val="00C92BA6"/>
    <w:rsid w:val="00C93612"/>
    <w:rsid w:val="00C943C1"/>
    <w:rsid w:val="00CA0655"/>
    <w:rsid w:val="00CA10AF"/>
    <w:rsid w:val="00CA1FC6"/>
    <w:rsid w:val="00CA32C4"/>
    <w:rsid w:val="00CA54D6"/>
    <w:rsid w:val="00CA7CAE"/>
    <w:rsid w:val="00CB2BB2"/>
    <w:rsid w:val="00CB3FF7"/>
    <w:rsid w:val="00CB42D5"/>
    <w:rsid w:val="00CC0045"/>
    <w:rsid w:val="00CC0DAD"/>
    <w:rsid w:val="00CC2AFD"/>
    <w:rsid w:val="00CC680E"/>
    <w:rsid w:val="00CC710E"/>
    <w:rsid w:val="00CD239E"/>
    <w:rsid w:val="00CD66AB"/>
    <w:rsid w:val="00CD6959"/>
    <w:rsid w:val="00CE0444"/>
    <w:rsid w:val="00CE1A05"/>
    <w:rsid w:val="00CE5B26"/>
    <w:rsid w:val="00CE6081"/>
    <w:rsid w:val="00CE6682"/>
    <w:rsid w:val="00CF37E6"/>
    <w:rsid w:val="00CF3D40"/>
    <w:rsid w:val="00CF6B77"/>
    <w:rsid w:val="00D01EF5"/>
    <w:rsid w:val="00D03863"/>
    <w:rsid w:val="00D05602"/>
    <w:rsid w:val="00D05700"/>
    <w:rsid w:val="00D12E44"/>
    <w:rsid w:val="00D14C4C"/>
    <w:rsid w:val="00D16438"/>
    <w:rsid w:val="00D202DD"/>
    <w:rsid w:val="00D22B52"/>
    <w:rsid w:val="00D232C7"/>
    <w:rsid w:val="00D234FB"/>
    <w:rsid w:val="00D25510"/>
    <w:rsid w:val="00D25961"/>
    <w:rsid w:val="00D26F46"/>
    <w:rsid w:val="00D3037F"/>
    <w:rsid w:val="00D36071"/>
    <w:rsid w:val="00D43A02"/>
    <w:rsid w:val="00D46349"/>
    <w:rsid w:val="00D47633"/>
    <w:rsid w:val="00D5069B"/>
    <w:rsid w:val="00D529D9"/>
    <w:rsid w:val="00D55E67"/>
    <w:rsid w:val="00D56E5A"/>
    <w:rsid w:val="00D6562A"/>
    <w:rsid w:val="00D6628F"/>
    <w:rsid w:val="00D70418"/>
    <w:rsid w:val="00D73CA5"/>
    <w:rsid w:val="00D74EE3"/>
    <w:rsid w:val="00D804BD"/>
    <w:rsid w:val="00D81877"/>
    <w:rsid w:val="00D819ED"/>
    <w:rsid w:val="00D82A20"/>
    <w:rsid w:val="00D83552"/>
    <w:rsid w:val="00D866C5"/>
    <w:rsid w:val="00D90D34"/>
    <w:rsid w:val="00D92027"/>
    <w:rsid w:val="00D95EBD"/>
    <w:rsid w:val="00D96649"/>
    <w:rsid w:val="00D97ADA"/>
    <w:rsid w:val="00D97E39"/>
    <w:rsid w:val="00DA2727"/>
    <w:rsid w:val="00DA5000"/>
    <w:rsid w:val="00DA6A26"/>
    <w:rsid w:val="00DB1B77"/>
    <w:rsid w:val="00DB2D75"/>
    <w:rsid w:val="00DB3EB7"/>
    <w:rsid w:val="00DB59E9"/>
    <w:rsid w:val="00DB61D1"/>
    <w:rsid w:val="00DC0C3B"/>
    <w:rsid w:val="00DC1E18"/>
    <w:rsid w:val="00DC2856"/>
    <w:rsid w:val="00DC54DF"/>
    <w:rsid w:val="00DC74B3"/>
    <w:rsid w:val="00DD2A13"/>
    <w:rsid w:val="00DD3367"/>
    <w:rsid w:val="00DD3DDD"/>
    <w:rsid w:val="00DD4426"/>
    <w:rsid w:val="00DD451F"/>
    <w:rsid w:val="00DE5FFC"/>
    <w:rsid w:val="00DE7710"/>
    <w:rsid w:val="00DE7E7E"/>
    <w:rsid w:val="00DF309A"/>
    <w:rsid w:val="00DF57DD"/>
    <w:rsid w:val="00DF636B"/>
    <w:rsid w:val="00E003A3"/>
    <w:rsid w:val="00E063AF"/>
    <w:rsid w:val="00E066FE"/>
    <w:rsid w:val="00E0682E"/>
    <w:rsid w:val="00E0798C"/>
    <w:rsid w:val="00E12D98"/>
    <w:rsid w:val="00E147C2"/>
    <w:rsid w:val="00E21B9C"/>
    <w:rsid w:val="00E21BBB"/>
    <w:rsid w:val="00E21E32"/>
    <w:rsid w:val="00E36A8B"/>
    <w:rsid w:val="00E3723D"/>
    <w:rsid w:val="00E37606"/>
    <w:rsid w:val="00E44743"/>
    <w:rsid w:val="00E512FF"/>
    <w:rsid w:val="00E522A4"/>
    <w:rsid w:val="00E62058"/>
    <w:rsid w:val="00E633DA"/>
    <w:rsid w:val="00E66EDD"/>
    <w:rsid w:val="00E6795B"/>
    <w:rsid w:val="00E77424"/>
    <w:rsid w:val="00E77C51"/>
    <w:rsid w:val="00E834DF"/>
    <w:rsid w:val="00E84066"/>
    <w:rsid w:val="00E84C1A"/>
    <w:rsid w:val="00E84E38"/>
    <w:rsid w:val="00E84E55"/>
    <w:rsid w:val="00E861BA"/>
    <w:rsid w:val="00E87081"/>
    <w:rsid w:val="00E8738C"/>
    <w:rsid w:val="00E92DE2"/>
    <w:rsid w:val="00EA2DBB"/>
    <w:rsid w:val="00EA5BDE"/>
    <w:rsid w:val="00EA6C79"/>
    <w:rsid w:val="00EB1E9E"/>
    <w:rsid w:val="00EB2AB7"/>
    <w:rsid w:val="00EC0237"/>
    <w:rsid w:val="00EC29F2"/>
    <w:rsid w:val="00EC2F24"/>
    <w:rsid w:val="00EC7FCB"/>
    <w:rsid w:val="00ED102A"/>
    <w:rsid w:val="00ED2255"/>
    <w:rsid w:val="00ED72CC"/>
    <w:rsid w:val="00ED7873"/>
    <w:rsid w:val="00EF16DD"/>
    <w:rsid w:val="00EF294C"/>
    <w:rsid w:val="00EF5C83"/>
    <w:rsid w:val="00EF6A17"/>
    <w:rsid w:val="00F0332D"/>
    <w:rsid w:val="00F06529"/>
    <w:rsid w:val="00F13F42"/>
    <w:rsid w:val="00F14550"/>
    <w:rsid w:val="00F14C96"/>
    <w:rsid w:val="00F333D4"/>
    <w:rsid w:val="00F35874"/>
    <w:rsid w:val="00F37B56"/>
    <w:rsid w:val="00F406F3"/>
    <w:rsid w:val="00F41784"/>
    <w:rsid w:val="00F432FA"/>
    <w:rsid w:val="00F43FE3"/>
    <w:rsid w:val="00F467C2"/>
    <w:rsid w:val="00F46F7E"/>
    <w:rsid w:val="00F47FF6"/>
    <w:rsid w:val="00F50703"/>
    <w:rsid w:val="00F519BA"/>
    <w:rsid w:val="00F51D5F"/>
    <w:rsid w:val="00F53153"/>
    <w:rsid w:val="00F54EC2"/>
    <w:rsid w:val="00F5539D"/>
    <w:rsid w:val="00F55E88"/>
    <w:rsid w:val="00F61087"/>
    <w:rsid w:val="00F65708"/>
    <w:rsid w:val="00F674F4"/>
    <w:rsid w:val="00F67BF6"/>
    <w:rsid w:val="00F70FE9"/>
    <w:rsid w:val="00F73E27"/>
    <w:rsid w:val="00F77F96"/>
    <w:rsid w:val="00F8366A"/>
    <w:rsid w:val="00F8427F"/>
    <w:rsid w:val="00F871AB"/>
    <w:rsid w:val="00F9148E"/>
    <w:rsid w:val="00F921B3"/>
    <w:rsid w:val="00F92997"/>
    <w:rsid w:val="00F93450"/>
    <w:rsid w:val="00F95FF8"/>
    <w:rsid w:val="00F9671D"/>
    <w:rsid w:val="00FA02A5"/>
    <w:rsid w:val="00FA06CA"/>
    <w:rsid w:val="00FA2148"/>
    <w:rsid w:val="00FB0596"/>
    <w:rsid w:val="00FB14F5"/>
    <w:rsid w:val="00FB6B02"/>
    <w:rsid w:val="00FC2A6C"/>
    <w:rsid w:val="00FC3C36"/>
    <w:rsid w:val="00FC3E52"/>
    <w:rsid w:val="00FC6381"/>
    <w:rsid w:val="00FC6A20"/>
    <w:rsid w:val="00FD17DC"/>
    <w:rsid w:val="00FD6326"/>
    <w:rsid w:val="00FD634D"/>
    <w:rsid w:val="00FE3709"/>
    <w:rsid w:val="00FE4160"/>
    <w:rsid w:val="00FE74CA"/>
    <w:rsid w:val="00FF35EA"/>
    <w:rsid w:val="00FF6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95C62D1"/>
  <w15:chartTrackingRefBased/>
  <w15:docId w15:val="{EDA76880-7291-49DB-873D-A7E0DD79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sz w:val="24"/>
      <w:szCs w:val="24"/>
      <w:lang w:eastAsia="zh-CN"/>
    </w:rPr>
  </w:style>
  <w:style w:type="paragraph" w:styleId="1">
    <w:name w:val="heading 1"/>
    <w:basedOn w:val="a0"/>
    <w:next w:val="a0"/>
    <w:qFormat/>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qFormat/>
    <w:pPr>
      <w:keepNext/>
      <w:numPr>
        <w:ilvl w:val="2"/>
        <w:numId w:val="1"/>
      </w:numPr>
      <w:spacing w:before="240" w:after="60"/>
      <w:outlineLvl w:val="2"/>
    </w:pPr>
    <w:rPr>
      <w:rFonts w:ascii="Arial" w:hAnsi="Arial" w:cs="Arial"/>
      <w:b/>
      <w:bCs/>
      <w:sz w:val="26"/>
      <w:szCs w:val="26"/>
    </w:rPr>
  </w:style>
  <w:style w:type="paragraph" w:styleId="5">
    <w:name w:val="heading 5"/>
    <w:basedOn w:val="a0"/>
    <w:next w:val="a0"/>
    <w:qFormat/>
    <w:pPr>
      <w:numPr>
        <w:ilvl w:val="4"/>
        <w:numId w:val="1"/>
      </w:numPr>
      <w:spacing w:before="240" w:after="60"/>
      <w:outlineLvl w:val="4"/>
    </w:pPr>
    <w:rPr>
      <w:rFonts w:ascii="Calibri" w:hAnsi="Calibri" w:cs="Calibri"/>
      <w:b/>
      <w:bCs/>
      <w:i/>
      <w:iCs/>
      <w:sz w:val="26"/>
      <w:szCs w:val="26"/>
      <w:lang w:val="x-none"/>
    </w:rPr>
  </w:style>
  <w:style w:type="paragraph" w:styleId="6">
    <w:name w:val="heading 6"/>
    <w:basedOn w:val="a0"/>
    <w:next w:val="a0"/>
    <w:link w:val="60"/>
    <w:qFormat/>
    <w:rsid w:val="00D81877"/>
    <w:pPr>
      <w:spacing w:before="240" w:after="60"/>
      <w:outlineLvl w:val="5"/>
    </w:pPr>
    <w:rPr>
      <w:rFonts w:ascii="Calibri" w:hAnsi="Calibri"/>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rPr>
      <w:rFonts w:ascii="Symbol" w:hAnsi="Symbol" w:cs="Symbol"/>
    </w:rPr>
  </w:style>
  <w:style w:type="character" w:customStyle="1" w:styleId="WW8Num1z2">
    <w:name w:val="WW8Num1z2"/>
    <w:rPr>
      <w:rFonts w:ascii="Wingdings" w:hAnsi="Wingdings" w:cs="Wingdings"/>
    </w:rPr>
  </w:style>
  <w:style w:type="character" w:customStyle="1" w:styleId="WW8Num1z4">
    <w:name w:val="WW8Num1z4"/>
    <w:rPr>
      <w:rFonts w:ascii="Courier New" w:hAnsi="Courier New" w:cs="Courier New"/>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rPr>
  </w:style>
  <w:style w:type="character" w:customStyle="1" w:styleId="WW8Num4z1">
    <w:name w:val="WW8Num4z1"/>
    <w:rPr>
      <w:rFonts w:ascii="Symbol" w:hAnsi="Symbol" w:cs="Symbol"/>
    </w:rPr>
  </w:style>
  <w:style w:type="character" w:customStyle="1" w:styleId="WW8Num4z2">
    <w:name w:val="WW8Num4z2"/>
    <w:rPr>
      <w:rFonts w:ascii="Wingdings" w:hAnsi="Wingdings" w:cs="Wingdings"/>
    </w:rPr>
  </w:style>
  <w:style w:type="character" w:customStyle="1" w:styleId="WW8Num4z4">
    <w:name w:val="WW8Num4z4"/>
    <w:rPr>
      <w:rFonts w:ascii="Courier New" w:hAnsi="Courier New" w:cs="Courier New"/>
    </w:rPr>
  </w:style>
  <w:style w:type="character" w:customStyle="1" w:styleId="WW8Num5z0">
    <w:name w:val="WW8Num5z0"/>
    <w:rPr>
      <w:rFonts w:ascii="Symbol" w:hAnsi="Symbol" w:cs="Symbol"/>
    </w:rPr>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cs="Symbol"/>
    </w:rPr>
  </w:style>
  <w:style w:type="character" w:customStyle="1" w:styleId="WW8Num6z2">
    <w:name w:val="WW8Num6z2"/>
    <w:rPr>
      <w:rFonts w:ascii="Wingdings" w:hAnsi="Wingdings" w:cs="Wingdings"/>
    </w:rPr>
  </w:style>
  <w:style w:type="character" w:customStyle="1" w:styleId="WW8Num6z4">
    <w:name w:val="WW8Num6z4"/>
    <w:rPr>
      <w:rFonts w:ascii="Courier New" w:hAnsi="Courier New" w:cs="Courier New"/>
    </w:rPr>
  </w:style>
  <w:style w:type="character" w:customStyle="1" w:styleId="WW8Num7z0">
    <w:name w:val="WW8Num7z0"/>
    <w:rPr>
      <w:rFonts w:ascii="Times New Roman" w:hAnsi="Times New Roman" w:cs="Times New Roman"/>
    </w:rPr>
  </w:style>
  <w:style w:type="character" w:customStyle="1" w:styleId="WW8Num7z1">
    <w:name w:val="WW8Num7z1"/>
    <w:rPr>
      <w:rFonts w:ascii="Symbol" w:hAnsi="Symbol" w:cs="Symbol"/>
    </w:rPr>
  </w:style>
  <w:style w:type="character" w:customStyle="1" w:styleId="WW8Num7z2">
    <w:name w:val="WW8Num7z2"/>
    <w:rPr>
      <w:rFonts w:ascii="Wingdings" w:hAnsi="Wingdings" w:cs="Wingdings"/>
    </w:rPr>
  </w:style>
  <w:style w:type="character" w:customStyle="1" w:styleId="WW8Num7z4">
    <w:name w:val="WW8Num7z4"/>
    <w:rPr>
      <w:rFonts w:ascii="Courier New" w:hAnsi="Courier New" w:cs="Courier New"/>
    </w:rPr>
  </w:style>
  <w:style w:type="character" w:customStyle="1" w:styleId="WW8Num8z0">
    <w:name w:val="WW8Num8z0"/>
    <w:rPr>
      <w:rFonts w:ascii="StarSymbol" w:hAnsi="StarSymbol" w:cs="StarSymbol"/>
    </w:rPr>
  </w:style>
  <w:style w:type="character" w:customStyle="1" w:styleId="WW8Num9z0">
    <w:name w:val="WW8Num9z0"/>
    <w:rPr>
      <w:rFonts w:ascii="StarSymbol" w:hAnsi="StarSymbol" w:cs="StarSymbol"/>
    </w:rPr>
  </w:style>
  <w:style w:type="character" w:customStyle="1" w:styleId="WW8Num10z0">
    <w:name w:val="WW8Num10z0"/>
    <w:rPr>
      <w:b/>
    </w:rPr>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0">
    <w:name w:val="WW8Num11z0"/>
    <w:rPr>
      <w:rFonts w:ascii="Symbol" w:eastAsia="Times New Roman" w:hAnsi="Symbol"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eastAsia="Times New Roman" w:hAnsi="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eastAsia="Times New Roman" w:hAnsi="Symbol" w:cs="Times New Roman"/>
      <w:color w:val="FF0000"/>
      <w:sz w:val="24"/>
      <w:szCs w:val="24"/>
      <w:lang w:eastAsia="ar-SA"/>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hAnsi="Times New Roman" w:cs="Times New Roman"/>
    </w:rPr>
  </w:style>
  <w:style w:type="character" w:customStyle="1" w:styleId="WW8Num15z0">
    <w:name w:val="WW8Num15z0"/>
    <w:rPr>
      <w:rFonts w:ascii="Symbol" w:eastAsia="Times New Roman" w:hAnsi="Symbol"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false">
    <w:name w:val="WW8Num17zfalse"/>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0">
    <w:name w:val="WW8Num18z0"/>
    <w:rPr>
      <w:rFonts w:ascii="Times New Roman" w:hAnsi="Times New Roman" w:cs="Times New Roman"/>
    </w:rPr>
  </w:style>
  <w:style w:type="character" w:customStyle="1" w:styleId="WW8Num19z0">
    <w:name w:val="WW8Num19z0"/>
    <w:rPr>
      <w:rFonts w:ascii="Symbol" w:eastAsia="Times New Roman" w:hAnsi="Symbol" w:cs="Symbol"/>
      <w:sz w:val="24"/>
      <w:szCs w:val="24"/>
      <w:lang w:eastAsia="ar-SA"/>
    </w:rPr>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0">
    <w:name w:val="WW8Num20z0"/>
    <w:rPr>
      <w:rFonts w:ascii="Symbol" w:eastAsia="Times New Roman" w:hAnsi="Symbol"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eastAsia="Times New Roman" w:hAnsi="Symbol"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rFonts w:ascii="Symbol" w:eastAsia="Times New Roman" w:hAnsi="Symbol" w:cs="Times New Roman"/>
      <w:color w:val="000000"/>
      <w:sz w:val="24"/>
      <w:szCs w:val="24"/>
      <w:lang w:eastAsia="ar-SA"/>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eastAsia="Times New Roman" w:hAnsi="Symbol" w:cs="Times New Roman"/>
      <w:color w:val="00000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eastAsia="Times New Roman" w:hAnsi="Symbol" w:cs="Times New Roman"/>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5z4">
    <w:name w:val="WW8Num25z4"/>
    <w:rPr>
      <w:rFonts w:ascii="Courier New" w:hAnsi="Courier New" w:cs="Courier New"/>
    </w:rPr>
  </w:style>
  <w:style w:type="character" w:customStyle="1" w:styleId="WW8Num26z0">
    <w:name w:val="WW8Num26z0"/>
    <w:rPr>
      <w:rFonts w:ascii="Symbol" w:eastAsia="Times New Roman" w:hAnsi="Symbol"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Symbol" w:eastAsia="Times New Roman" w:hAnsi="Symbol"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eastAsia="Times New Roman" w:hAnsi="Symbol" w:cs="Times New Roman"/>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rPr>
      <w:rFonts w:ascii="Symbol" w:eastAsia="Times New Roman" w:hAnsi="Symbol"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eastAsia="Times New Roman" w:hAnsi="Symbol"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eastAsia="Times New Roman" w:hAnsi="Symbol"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b/>
    </w:rPr>
  </w:style>
  <w:style w:type="character" w:customStyle="1" w:styleId="WW8Num32z1">
    <w:name w:val="WW8Num32z1"/>
    <w:rPr>
      <w:color w:val="auto"/>
      <w:u w:val="single"/>
    </w:rPr>
  </w:style>
  <w:style w:type="character" w:customStyle="1" w:styleId="WW8Num32ztrue">
    <w:name w:val="WW8Num32ztrue"/>
  </w:style>
  <w:style w:type="character" w:customStyle="1" w:styleId="WW8Num32ztrue6">
    <w:name w:val="WW8Num32ztrue6"/>
  </w:style>
  <w:style w:type="character" w:customStyle="1" w:styleId="WW8Num32ztrue5">
    <w:name w:val="WW8Num32ztrue5"/>
  </w:style>
  <w:style w:type="character" w:customStyle="1" w:styleId="WW8Num32ztrue4">
    <w:name w:val="WW8Num32ztrue4"/>
  </w:style>
  <w:style w:type="character" w:customStyle="1" w:styleId="WW8Num32ztrue3">
    <w:name w:val="WW8Num32ztrue3"/>
  </w:style>
  <w:style w:type="character" w:customStyle="1" w:styleId="WW8Num32ztrue2">
    <w:name w:val="WW8Num32ztrue2"/>
  </w:style>
  <w:style w:type="character" w:customStyle="1" w:styleId="WW8Num32ztrue1">
    <w:name w:val="WW8Num32ztrue1"/>
  </w:style>
  <w:style w:type="character" w:customStyle="1" w:styleId="WW8Num33z0">
    <w:name w:val="WW8Num33z0"/>
    <w:rPr>
      <w:rFonts w:ascii="Symbol" w:eastAsia="Times New Roman" w:hAnsi="Symbol"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Symbol" w:eastAsia="Times New Roman" w:hAnsi="Symbol" w:cs="Times New Roman"/>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4z4">
    <w:name w:val="WW8Num34z4"/>
    <w:rPr>
      <w:rFonts w:ascii="Courier New" w:hAnsi="Courier New" w:cs="Courier New"/>
    </w:rPr>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Symbol" w:eastAsia="Times New Roman" w:hAnsi="Symbol"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b/>
      <w:bCs/>
      <w:color w:val="000000"/>
    </w:rPr>
  </w:style>
  <w:style w:type="character" w:customStyle="1" w:styleId="WW8Num37ztrue">
    <w:name w:val="WW8Num37ztrue"/>
  </w:style>
  <w:style w:type="character" w:customStyle="1" w:styleId="WW8Num37ztrue7">
    <w:name w:val="WW8Num37ztrue7"/>
  </w:style>
  <w:style w:type="character" w:customStyle="1" w:styleId="WW8Num37ztrue6">
    <w:name w:val="WW8Num37ztrue6"/>
  </w:style>
  <w:style w:type="character" w:customStyle="1" w:styleId="WW8Num37ztrue5">
    <w:name w:val="WW8Num37ztrue5"/>
  </w:style>
  <w:style w:type="character" w:customStyle="1" w:styleId="WW8Num37ztrue4">
    <w:name w:val="WW8Num37ztrue4"/>
  </w:style>
  <w:style w:type="character" w:customStyle="1" w:styleId="WW8Num37ztrue3">
    <w:name w:val="WW8Num37ztrue3"/>
  </w:style>
  <w:style w:type="character" w:customStyle="1" w:styleId="WW8Num37ztrue2">
    <w:name w:val="WW8Num37ztrue2"/>
  </w:style>
  <w:style w:type="character" w:customStyle="1" w:styleId="WW8Num37ztrue1">
    <w:name w:val="WW8Num37ztrue1"/>
  </w:style>
  <w:style w:type="character" w:customStyle="1" w:styleId="WW8Num38z0">
    <w:name w:val="WW8Num38z0"/>
    <w:rPr>
      <w:rFonts w:ascii="Symbol" w:eastAsia="Times New Roman" w:hAnsi="Symbol" w:cs="Times New Roman"/>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Symbol" w:eastAsia="Times New Roman" w:hAnsi="Symbol"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eastAsia="Times New Roman" w:hAnsi="Symbol"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false">
    <w:name w:val="WW8Num41zfalse"/>
  </w:style>
  <w:style w:type="character" w:customStyle="1" w:styleId="WW8Num41ztrue">
    <w:name w:val="WW8Num41ztrue"/>
  </w:style>
  <w:style w:type="character" w:customStyle="1" w:styleId="WW8Num41ztrue7">
    <w:name w:val="WW8Num41ztrue7"/>
  </w:style>
  <w:style w:type="character" w:customStyle="1" w:styleId="WW8Num41ztrue6">
    <w:name w:val="WW8Num41ztrue6"/>
  </w:style>
  <w:style w:type="character" w:customStyle="1" w:styleId="WW8Num41ztrue5">
    <w:name w:val="WW8Num41ztrue5"/>
  </w:style>
  <w:style w:type="character" w:customStyle="1" w:styleId="WW8Num41ztrue4">
    <w:name w:val="WW8Num41ztrue4"/>
  </w:style>
  <w:style w:type="character" w:customStyle="1" w:styleId="WW8Num41ztrue3">
    <w:name w:val="WW8Num41ztrue3"/>
  </w:style>
  <w:style w:type="character" w:customStyle="1" w:styleId="WW8Num41ztrue2">
    <w:name w:val="WW8Num41ztrue2"/>
  </w:style>
  <w:style w:type="character" w:customStyle="1" w:styleId="WW8Num41ztrue1">
    <w:name w:val="WW8Num41ztrue1"/>
  </w:style>
  <w:style w:type="character" w:customStyle="1" w:styleId="WW8Num42z0">
    <w:name w:val="WW8Num42z0"/>
    <w:rPr>
      <w:rFonts w:ascii="Symbol" w:eastAsia="Times New Roman" w:hAnsi="Symbol" w:cs="Times New Roman"/>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Symbol" w:eastAsia="Times New Roman" w:hAnsi="Symbol"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0">
    <w:name w:val="WW8Num44z0"/>
    <w:rPr>
      <w:rFonts w:ascii="Symbol" w:eastAsia="Times New Roman" w:hAnsi="Symbol" w:cs="Times New Roman"/>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Symbol" w:eastAsia="Times New Roman" w:hAnsi="Symbol" w:cs="Times New Roman"/>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6z0">
    <w:name w:val="WW8Num46z0"/>
    <w:rPr>
      <w:rFonts w:ascii="Times New Roman" w:hAnsi="Times New Roman" w:cs="Times New Roman"/>
    </w:rPr>
  </w:style>
  <w:style w:type="character" w:customStyle="1" w:styleId="WW8Num47z0">
    <w:name w:val="WW8Num47z0"/>
    <w:rPr>
      <w:rFonts w:ascii="Symbol" w:eastAsia="Times New Roman" w:hAnsi="Symbol" w:cs="Times New Roman"/>
      <w:color w:val="000000"/>
    </w:rPr>
  </w:style>
  <w:style w:type="character" w:customStyle="1" w:styleId="WW8Num47z2">
    <w:name w:val="WW8Num47z2"/>
    <w:rPr>
      <w:rFonts w:ascii="Times New Roman" w:eastAsia="Times New Roman" w:hAnsi="Times New Roman" w:cs="Times New Roman"/>
    </w:rPr>
  </w:style>
  <w:style w:type="character" w:customStyle="1" w:styleId="WW8Num47z3">
    <w:name w:val="WW8Num47z3"/>
    <w:rPr>
      <w:rFonts w:ascii="Symbol" w:hAnsi="Symbol" w:cs="Symbol"/>
    </w:rPr>
  </w:style>
  <w:style w:type="character" w:customStyle="1" w:styleId="WW8Num47z4">
    <w:name w:val="WW8Num47z4"/>
    <w:rPr>
      <w:rFonts w:ascii="Courier New" w:hAnsi="Courier New" w:cs="Courier New"/>
    </w:rPr>
  </w:style>
  <w:style w:type="character" w:customStyle="1" w:styleId="WW8Num47z5">
    <w:name w:val="WW8Num47z5"/>
    <w:rPr>
      <w:rFonts w:ascii="Wingdings" w:hAnsi="Wingdings" w:cs="Wingdings"/>
    </w:rPr>
  </w:style>
  <w:style w:type="character" w:customStyle="1" w:styleId="WW8Num48z0">
    <w:name w:val="WW8Num48z0"/>
    <w:rPr>
      <w:rFonts w:ascii="Symbol" w:hAnsi="Symbol" w:cs="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11">
    <w:name w:val="Основной шрифт абзаца1"/>
  </w:style>
  <w:style w:type="character" w:customStyle="1" w:styleId="50">
    <w:name w:val="Заголовок 5 Знак"/>
    <w:rPr>
      <w:rFonts w:ascii="Calibri" w:hAnsi="Calibri" w:cs="Calibri"/>
      <w:b/>
      <w:bCs/>
      <w:i/>
      <w:iCs/>
      <w:sz w:val="26"/>
      <w:szCs w:val="26"/>
    </w:rPr>
  </w:style>
  <w:style w:type="character" w:customStyle="1" w:styleId="12">
    <w:name w:val="Стиль 12 пт"/>
    <w:rPr>
      <w:sz w:val="24"/>
    </w:rPr>
  </w:style>
  <w:style w:type="character" w:customStyle="1" w:styleId="a4">
    <w:name w:val="Текст Знак"/>
    <w:aliases w:val=" Знак11 Знак,Знак11 Знак Знак"/>
    <w:rPr>
      <w:rFonts w:ascii="Courier New" w:hAnsi="Courier New" w:cs="Courier New"/>
      <w:lang w:val="ru-RU" w:bidi="ar-SA"/>
    </w:rPr>
  </w:style>
  <w:style w:type="character" w:customStyle="1" w:styleId="ConsPlusNormal">
    <w:name w:val="ConsPlusNormal Знак"/>
    <w:uiPriority w:val="99"/>
    <w:rPr>
      <w:rFonts w:ascii="Arial" w:hAnsi="Arial" w:cs="Arial"/>
      <w:lang w:val="ru-RU" w:bidi="ar-SA"/>
    </w:rPr>
  </w:style>
  <w:style w:type="character" w:customStyle="1" w:styleId="a5">
    <w:name w:val="Цветовое выделение"/>
    <w:rPr>
      <w:b/>
      <w:color w:val="000080"/>
    </w:rPr>
  </w:style>
  <w:style w:type="character" w:customStyle="1" w:styleId="a6">
    <w:name w:val="Гипертекстовая ссылка"/>
    <w:rPr>
      <w:rFonts w:cs="Times New Roman"/>
      <w:b/>
      <w:color w:val="008000"/>
    </w:rPr>
  </w:style>
  <w:style w:type="character" w:styleId="a7">
    <w:name w:val="page number"/>
    <w:basedOn w:val="11"/>
  </w:style>
  <w:style w:type="character" w:styleId="a8">
    <w:name w:val="Hyperlink"/>
    <w:uiPriority w:val="99"/>
    <w:rPr>
      <w:color w:val="0044AA"/>
      <w:u w:val="single"/>
    </w:rPr>
  </w:style>
  <w:style w:type="character" w:customStyle="1" w:styleId="100">
    <w:name w:val="Знак Знак10"/>
    <w:rPr>
      <w:rFonts w:ascii="Courier New" w:hAnsi="Courier New" w:cs="Courier New"/>
      <w:lang w:val="ru-RU" w:bidi="ar-SA"/>
    </w:rPr>
  </w:style>
  <w:style w:type="character" w:customStyle="1" w:styleId="20">
    <w:name w:val="Основной текст с отступом 2 Знак"/>
    <w:link w:val="21"/>
    <w:rPr>
      <w:sz w:val="24"/>
      <w:szCs w:val="24"/>
    </w:rPr>
  </w:style>
  <w:style w:type="character" w:customStyle="1" w:styleId="a9">
    <w:name w:val="Текст сноски Знак"/>
    <w:basedOn w:val="11"/>
  </w:style>
  <w:style w:type="character" w:customStyle="1" w:styleId="aa">
    <w:name w:val="Символ сноски"/>
    <w:rPr>
      <w:vertAlign w:val="superscript"/>
    </w:rPr>
  </w:style>
  <w:style w:type="character" w:styleId="ab">
    <w:name w:val="Strong"/>
    <w:qFormat/>
    <w:rPr>
      <w:b/>
      <w:bCs/>
    </w:rPr>
  </w:style>
  <w:style w:type="character" w:styleId="ac">
    <w:name w:val="footnote reference"/>
    <w:rPr>
      <w:vertAlign w:val="superscript"/>
    </w:rPr>
  </w:style>
  <w:style w:type="character" w:customStyle="1" w:styleId="ad">
    <w:name w:val="Ссылка указателя"/>
  </w:style>
  <w:style w:type="character" w:styleId="ae">
    <w:name w:val="endnote reference"/>
    <w:rPr>
      <w:vertAlign w:val="superscript"/>
    </w:rPr>
  </w:style>
  <w:style w:type="character" w:customStyle="1" w:styleId="af">
    <w:name w:val="Символы концевой сноски"/>
  </w:style>
  <w:style w:type="paragraph" w:styleId="af0">
    <w:name w:val="Title"/>
    <w:basedOn w:val="a0"/>
    <w:next w:val="af1"/>
    <w:pPr>
      <w:jc w:val="center"/>
    </w:pPr>
    <w:rPr>
      <w:sz w:val="28"/>
      <w:szCs w:val="28"/>
    </w:rPr>
  </w:style>
  <w:style w:type="paragraph" w:styleId="af1">
    <w:name w:val="Body Text"/>
    <w:basedOn w:val="a0"/>
    <w:link w:val="af2"/>
    <w:pPr>
      <w:spacing w:after="120"/>
    </w:pPr>
    <w:rPr>
      <w:lang w:val="x-none"/>
    </w:rPr>
  </w:style>
  <w:style w:type="paragraph" w:styleId="af3">
    <w:name w:val="List"/>
    <w:basedOn w:val="af1"/>
    <w:rPr>
      <w:rFonts w:cs="Mangal"/>
    </w:rPr>
  </w:style>
  <w:style w:type="paragraph" w:styleId="af4">
    <w:name w:val="caption"/>
    <w:basedOn w:val="a0"/>
    <w:qFormat/>
    <w:pPr>
      <w:suppressLineNumbers/>
      <w:spacing w:before="120" w:after="120"/>
    </w:pPr>
    <w:rPr>
      <w:rFonts w:cs="Mangal"/>
      <w:i/>
      <w:iCs/>
    </w:rPr>
  </w:style>
  <w:style w:type="paragraph" w:customStyle="1" w:styleId="13">
    <w:name w:val="Указатель1"/>
    <w:basedOn w:val="a0"/>
    <w:pPr>
      <w:suppressLineNumbers/>
    </w:pPr>
    <w:rPr>
      <w:rFonts w:cs="Mangal"/>
    </w:rPr>
  </w:style>
  <w:style w:type="paragraph" w:customStyle="1" w:styleId="af5">
    <w:name w:val="Обычный (веб)"/>
    <w:aliases w:val="Обычный (Web)"/>
    <w:basedOn w:val="a0"/>
    <w:link w:val="af6"/>
    <w:uiPriority w:val="99"/>
    <w:rPr>
      <w:lang w:val="x-none"/>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7">
    <w:name w:val="Body Text Indent"/>
    <w:basedOn w:val="a0"/>
    <w:link w:val="af8"/>
    <w:pPr>
      <w:spacing w:after="120"/>
      <w:ind w:left="283"/>
    </w:pPr>
    <w:rPr>
      <w:lang w:val="x-none"/>
    </w:rPr>
  </w:style>
  <w:style w:type="paragraph" w:customStyle="1" w:styleId="ConsNormal">
    <w:name w:val="ConsNormal"/>
    <w:link w:val="ConsNormal0"/>
    <w:pPr>
      <w:suppressAutoHyphens/>
      <w:autoSpaceDE w:val="0"/>
      <w:ind w:right="19772" w:firstLine="720"/>
    </w:pPr>
    <w:rPr>
      <w:rFonts w:ascii="Arial" w:hAnsi="Arial" w:cs="Arial"/>
      <w:lang w:eastAsia="zh-CN"/>
    </w:rPr>
  </w:style>
  <w:style w:type="paragraph" w:customStyle="1" w:styleId="af9">
    <w:name w:val="МОЕ"/>
    <w:basedOn w:val="a0"/>
    <w:pPr>
      <w:ind w:firstLine="709"/>
      <w:jc w:val="both"/>
    </w:pPr>
    <w:rPr>
      <w:spacing w:val="10"/>
      <w:sz w:val="28"/>
      <w:szCs w:val="28"/>
    </w:rPr>
  </w:style>
  <w:style w:type="paragraph" w:customStyle="1" w:styleId="afa">
    <w:name w:val="основной"/>
    <w:basedOn w:val="a0"/>
    <w:pPr>
      <w:keepNext/>
      <w:suppressAutoHyphens/>
    </w:pPr>
    <w:rPr>
      <w:rFonts w:ascii="Arial" w:eastAsia="Lucida Sans Unicode" w:hAnsi="Arial" w:cs="Arial"/>
      <w:kern w:val="1"/>
    </w:rPr>
  </w:style>
  <w:style w:type="paragraph" w:customStyle="1" w:styleId="afb">
    <w:name w:val="Знак Знак Знак Знак Знак Знак"/>
    <w:basedOn w:val="a0"/>
    <w:pPr>
      <w:spacing w:before="280" w:after="280"/>
    </w:pPr>
    <w:rPr>
      <w:rFonts w:ascii="Tahoma" w:hAnsi="Tahoma" w:cs="Tahoma"/>
      <w:sz w:val="20"/>
      <w:szCs w:val="20"/>
      <w:lang w:val="en-US"/>
    </w:rPr>
  </w:style>
  <w:style w:type="paragraph" w:customStyle="1" w:styleId="Iauiue">
    <w:name w:val="Iau?iue"/>
    <w:pPr>
      <w:widowControl w:val="0"/>
      <w:suppressAutoHyphens/>
    </w:pPr>
    <w:rPr>
      <w:rFonts w:eastAsia="Arial"/>
      <w:lang w:eastAsia="zh-CN"/>
    </w:rPr>
  </w:style>
  <w:style w:type="paragraph" w:customStyle="1" w:styleId="14">
    <w:name w:val="Текст1"/>
    <w:basedOn w:val="a0"/>
    <w:rPr>
      <w:rFonts w:ascii="Courier New" w:hAnsi="Courier New" w:cs="Courier New"/>
      <w:sz w:val="20"/>
      <w:szCs w:val="20"/>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nienie">
    <w:name w:val="nienie"/>
    <w:basedOn w:val="Iauiue"/>
    <w:pPr>
      <w:keepLines/>
      <w:numPr>
        <w:numId w:val="6"/>
      </w:numPr>
      <w:suppressAutoHyphens w:val="0"/>
      <w:ind w:left="709" w:hanging="284"/>
      <w:jc w:val="both"/>
    </w:pPr>
    <w:rPr>
      <w:rFonts w:ascii="Peterburg" w:eastAsia="Times New Roman" w:hAnsi="Peterburg" w:cs="Peterburg"/>
      <w:sz w:val="24"/>
      <w:szCs w:val="24"/>
    </w:rPr>
  </w:style>
  <w:style w:type="paragraph" w:customStyle="1" w:styleId="afc">
    <w:name w:val="Заголовок статьи"/>
    <w:basedOn w:val="a0"/>
    <w:next w:val="a0"/>
    <w:pPr>
      <w:widowControl w:val="0"/>
      <w:autoSpaceDE w:val="0"/>
      <w:ind w:left="1612" w:hanging="892"/>
      <w:jc w:val="both"/>
    </w:pPr>
    <w:rPr>
      <w:rFonts w:ascii="Arial" w:hAnsi="Arial" w:cs="Arial"/>
    </w:rPr>
  </w:style>
  <w:style w:type="paragraph" w:styleId="afd">
    <w:name w:val="footer"/>
    <w:basedOn w:val="a0"/>
    <w:link w:val="afe"/>
    <w:uiPriority w:val="99"/>
    <w:pPr>
      <w:tabs>
        <w:tab w:val="center" w:pos="4677"/>
        <w:tab w:val="right" w:pos="9355"/>
      </w:tabs>
    </w:pPr>
    <w:rPr>
      <w:lang w:val="x-none"/>
    </w:rPr>
  </w:style>
  <w:style w:type="paragraph" w:customStyle="1" w:styleId="aff">
    <w:name w:val="Зоны"/>
    <w:basedOn w:val="a0"/>
    <w:pPr>
      <w:tabs>
        <w:tab w:val="left" w:pos="567"/>
      </w:tabs>
      <w:snapToGrid w:val="0"/>
      <w:spacing w:before="160" w:after="160"/>
      <w:ind w:left="567"/>
      <w:jc w:val="both"/>
    </w:pPr>
    <w:rPr>
      <w:rFonts w:ascii="Arial" w:hAnsi="Arial" w:cs="Arial"/>
      <w:b/>
      <w:szCs w:val="20"/>
    </w:rPr>
  </w:style>
  <w:style w:type="paragraph" w:customStyle="1" w:styleId="a">
    <w:name w:val="ВидыДеятельности"/>
    <w:basedOn w:val="a0"/>
    <w:pPr>
      <w:numPr>
        <w:numId w:val="5"/>
      </w:numPr>
      <w:tabs>
        <w:tab w:val="left" w:pos="851"/>
      </w:tabs>
      <w:spacing w:after="80"/>
      <w:jc w:val="both"/>
    </w:pPr>
    <w:rPr>
      <w:rFonts w:ascii="Arial" w:hAnsi="Arial" w:cs="Arial"/>
      <w:sz w:val="22"/>
      <w:szCs w:val="20"/>
    </w:rPr>
  </w:style>
  <w:style w:type="paragraph" w:customStyle="1" w:styleId="src">
    <w:name w:val="src"/>
    <w:basedOn w:val="a0"/>
    <w:pPr>
      <w:spacing w:after="240"/>
    </w:pPr>
    <w:rPr>
      <w:i/>
      <w:iCs/>
      <w:color w:val="939756"/>
      <w:sz w:val="18"/>
      <w:szCs w:val="18"/>
    </w:rPr>
  </w:style>
  <w:style w:type="paragraph" w:customStyle="1" w:styleId="aff0">
    <w:name w:val="Раздел"/>
    <w:basedOn w:val="a0"/>
    <w:pPr>
      <w:ind w:left="720"/>
    </w:pPr>
    <w:rPr>
      <w:b/>
    </w:rPr>
  </w:style>
  <w:style w:type="paragraph" w:customStyle="1" w:styleId="aff1">
    <w:name w:val="Генплан"/>
    <w:basedOn w:val="a0"/>
    <w:pPr>
      <w:tabs>
        <w:tab w:val="left" w:pos="7797"/>
      </w:tabs>
      <w:spacing w:line="360" w:lineRule="auto"/>
      <w:jc w:val="center"/>
    </w:pPr>
    <w:rPr>
      <w:b/>
      <w:sz w:val="32"/>
      <w:szCs w:val="28"/>
    </w:rPr>
  </w:style>
  <w:style w:type="paragraph" w:customStyle="1" w:styleId="S">
    <w:name w:val="S_Обычный в таблице"/>
    <w:basedOn w:val="a0"/>
    <w:pPr>
      <w:spacing w:line="360" w:lineRule="auto"/>
      <w:jc w:val="center"/>
    </w:pPr>
  </w:style>
  <w:style w:type="paragraph" w:styleId="aff2">
    <w:name w:val="header"/>
    <w:basedOn w:val="a0"/>
    <w:link w:val="aff3"/>
    <w:uiPriority w:val="99"/>
    <w:pPr>
      <w:tabs>
        <w:tab w:val="center" w:pos="4677"/>
        <w:tab w:val="right" w:pos="9355"/>
      </w:tabs>
    </w:pPr>
    <w:rPr>
      <w:lang w:val="x-none"/>
    </w:rPr>
  </w:style>
  <w:style w:type="paragraph" w:styleId="15">
    <w:name w:val="toc 1"/>
    <w:basedOn w:val="a0"/>
    <w:next w:val="a0"/>
    <w:uiPriority w:val="39"/>
  </w:style>
  <w:style w:type="paragraph" w:styleId="22">
    <w:name w:val="toc 2"/>
    <w:basedOn w:val="a0"/>
    <w:next w:val="a0"/>
    <w:uiPriority w:val="39"/>
    <w:pPr>
      <w:ind w:left="567"/>
    </w:pPr>
  </w:style>
  <w:style w:type="paragraph" w:styleId="30">
    <w:name w:val="toc 3"/>
    <w:basedOn w:val="a0"/>
    <w:next w:val="a0"/>
    <w:uiPriority w:val="39"/>
    <w:pPr>
      <w:ind w:left="1134"/>
    </w:pPr>
  </w:style>
  <w:style w:type="paragraph" w:styleId="4">
    <w:name w:val="toc 4"/>
    <w:basedOn w:val="a0"/>
    <w:next w:val="a0"/>
    <w:pPr>
      <w:ind w:left="851"/>
    </w:pPr>
  </w:style>
  <w:style w:type="paragraph" w:styleId="aff4">
    <w:name w:val="Balloon Text"/>
    <w:basedOn w:val="a0"/>
    <w:rPr>
      <w:rFonts w:ascii="Tahoma" w:hAnsi="Tahoma" w:cs="Tahoma"/>
      <w:sz w:val="16"/>
      <w:szCs w:val="16"/>
    </w:rPr>
  </w:style>
  <w:style w:type="paragraph" w:customStyle="1" w:styleId="18">
    <w:name w:val="Знак18"/>
    <w:basedOn w:val="a0"/>
    <w:pPr>
      <w:spacing w:after="160" w:line="240" w:lineRule="exact"/>
    </w:pPr>
    <w:rPr>
      <w:rFonts w:ascii="Verdana" w:hAnsi="Verdana" w:cs="Verdana"/>
      <w:sz w:val="20"/>
      <w:szCs w:val="20"/>
      <w:lang w:val="en-US"/>
    </w:rPr>
  </w:style>
  <w:style w:type="paragraph" w:styleId="aff5">
    <w:name w:val="List Paragraph"/>
    <w:basedOn w:val="a0"/>
    <w:link w:val="aff6"/>
    <w:uiPriority w:val="34"/>
    <w:qFormat/>
    <w:pPr>
      <w:ind w:left="720"/>
      <w:contextualSpacing/>
      <w:jc w:val="both"/>
    </w:pPr>
    <w:rPr>
      <w:rFonts w:ascii="Calibri" w:eastAsia="Calibri" w:hAnsi="Calibri" w:cs="Calibri"/>
      <w:sz w:val="22"/>
      <w:szCs w:val="22"/>
    </w:rPr>
  </w:style>
  <w:style w:type="paragraph" w:customStyle="1" w:styleId="210">
    <w:name w:val="Основной текст с отступом 21"/>
    <w:basedOn w:val="a0"/>
    <w:pPr>
      <w:spacing w:after="120" w:line="480" w:lineRule="auto"/>
      <w:ind w:left="283"/>
    </w:pPr>
    <w:rPr>
      <w:lang w:val="x-none"/>
    </w:rPr>
  </w:style>
  <w:style w:type="paragraph" w:styleId="aff7">
    <w:name w:val="footnote text"/>
    <w:basedOn w:val="a0"/>
    <w:rPr>
      <w:sz w:val="20"/>
      <w:szCs w:val="20"/>
    </w:rPr>
  </w:style>
  <w:style w:type="paragraph" w:styleId="aff8">
    <w:name w:val="No Spacing"/>
    <w:link w:val="aff9"/>
    <w:qFormat/>
    <w:pPr>
      <w:suppressAutoHyphens/>
    </w:pPr>
    <w:rPr>
      <w:rFonts w:ascii="Calibri" w:eastAsia="Calibri" w:hAnsi="Calibri"/>
      <w:sz w:val="22"/>
      <w:szCs w:val="22"/>
      <w:lang w:eastAsia="zh-CN"/>
    </w:rPr>
  </w:style>
  <w:style w:type="paragraph" w:customStyle="1" w:styleId="8">
    <w:name w:val="Стиль8"/>
    <w:basedOn w:val="a0"/>
    <w:pPr>
      <w:ind w:firstLine="567"/>
      <w:jc w:val="both"/>
    </w:pPr>
    <w:rPr>
      <w:rFonts w:ascii="Calibri" w:hAnsi="Calibri" w:cs="Calibri"/>
    </w:rPr>
  </w:style>
  <w:style w:type="paragraph" w:customStyle="1" w:styleId="0">
    <w:name w:val="Основной текст 0"/>
    <w:basedOn w:val="a0"/>
    <w:pPr>
      <w:ind w:firstLine="539"/>
      <w:jc w:val="both"/>
    </w:pPr>
    <w:rPr>
      <w:rFonts w:eastAsia="Calibri"/>
      <w:color w:val="000000"/>
      <w:kern w:val="1"/>
    </w:rPr>
  </w:style>
  <w:style w:type="paragraph" w:customStyle="1" w:styleId="affa">
    <w:name w:val="Содержимое врезки"/>
    <w:basedOn w:val="af1"/>
  </w:style>
  <w:style w:type="paragraph" w:customStyle="1" w:styleId="affb">
    <w:name w:val="Содержимое таблицы"/>
    <w:basedOn w:val="a0"/>
    <w:pPr>
      <w:suppressLineNumbers/>
    </w:pPr>
  </w:style>
  <w:style w:type="paragraph" w:customStyle="1" w:styleId="affc">
    <w:name w:val="Заголовок таблицы"/>
    <w:basedOn w:val="affb"/>
    <w:pPr>
      <w:jc w:val="center"/>
    </w:pPr>
    <w:rPr>
      <w:b/>
      <w:bCs/>
    </w:rPr>
  </w:style>
  <w:style w:type="paragraph" w:styleId="51">
    <w:name w:val="toc 5"/>
    <w:basedOn w:val="13"/>
    <w:pPr>
      <w:tabs>
        <w:tab w:val="right" w:leader="dot" w:pos="8506"/>
      </w:tabs>
      <w:ind w:left="1132"/>
    </w:pPr>
  </w:style>
  <w:style w:type="paragraph" w:styleId="61">
    <w:name w:val="toc 6"/>
    <w:basedOn w:val="13"/>
    <w:pPr>
      <w:tabs>
        <w:tab w:val="right" w:leader="dot" w:pos="8223"/>
      </w:tabs>
      <w:ind w:left="1415"/>
    </w:pPr>
  </w:style>
  <w:style w:type="paragraph" w:styleId="7">
    <w:name w:val="toc 7"/>
    <w:basedOn w:val="13"/>
    <w:pPr>
      <w:tabs>
        <w:tab w:val="right" w:leader="dot" w:pos="7940"/>
      </w:tabs>
      <w:ind w:left="1698"/>
    </w:pPr>
  </w:style>
  <w:style w:type="paragraph" w:styleId="80">
    <w:name w:val="toc 8"/>
    <w:basedOn w:val="13"/>
    <w:pPr>
      <w:tabs>
        <w:tab w:val="right" w:leader="dot" w:pos="7657"/>
      </w:tabs>
      <w:ind w:left="1981"/>
    </w:pPr>
  </w:style>
  <w:style w:type="paragraph" w:styleId="9">
    <w:name w:val="toc 9"/>
    <w:basedOn w:val="13"/>
    <w:pPr>
      <w:tabs>
        <w:tab w:val="right" w:leader="dot" w:pos="7374"/>
      </w:tabs>
      <w:ind w:left="2264"/>
    </w:pPr>
  </w:style>
  <w:style w:type="paragraph" w:customStyle="1" w:styleId="101">
    <w:name w:val="Оглавление 10"/>
    <w:basedOn w:val="13"/>
    <w:pPr>
      <w:tabs>
        <w:tab w:val="right" w:leader="dot" w:pos="7091"/>
      </w:tabs>
      <w:ind w:left="2547"/>
    </w:pPr>
  </w:style>
  <w:style w:type="paragraph" w:styleId="affd">
    <w:name w:val="TOC Heading"/>
    <w:basedOn w:val="1"/>
    <w:next w:val="a0"/>
    <w:uiPriority w:val="39"/>
    <w:qFormat/>
    <w:rsid w:val="00F73E27"/>
    <w:pPr>
      <w:keepLines/>
      <w:numPr>
        <w:numId w:val="0"/>
      </w:numPr>
      <w:spacing w:before="480" w:after="0" w:line="276" w:lineRule="auto"/>
      <w:outlineLvl w:val="9"/>
    </w:pPr>
    <w:rPr>
      <w:rFonts w:ascii="Cambria" w:hAnsi="Cambria" w:cs="Times New Roman"/>
      <w:color w:val="365F91"/>
      <w:kern w:val="0"/>
      <w:sz w:val="28"/>
      <w:szCs w:val="28"/>
      <w:lang w:eastAsia="en-US"/>
    </w:rPr>
  </w:style>
  <w:style w:type="character" w:customStyle="1" w:styleId="aff9">
    <w:name w:val="Без интервала Знак"/>
    <w:link w:val="aff8"/>
    <w:rsid w:val="00F41784"/>
    <w:rPr>
      <w:rFonts w:ascii="Calibri" w:eastAsia="Calibri" w:hAnsi="Calibri"/>
      <w:sz w:val="22"/>
      <w:szCs w:val="22"/>
      <w:lang w:eastAsia="zh-CN" w:bidi="ar-SA"/>
    </w:rPr>
  </w:style>
  <w:style w:type="paragraph" w:customStyle="1" w:styleId="affe">
    <w:name w:val="Знак Знак Знак Знак Знак Знак Знак"/>
    <w:basedOn w:val="a0"/>
    <w:rsid w:val="00A435CE"/>
    <w:pPr>
      <w:spacing w:after="160" w:line="240" w:lineRule="exact"/>
    </w:pPr>
    <w:rPr>
      <w:rFonts w:ascii="Verdana" w:hAnsi="Verdana" w:cs="Verdana"/>
      <w:sz w:val="20"/>
      <w:szCs w:val="20"/>
      <w:lang w:val="en-US" w:eastAsia="en-US"/>
    </w:rPr>
  </w:style>
  <w:style w:type="character" w:customStyle="1" w:styleId="ConsNormal0">
    <w:name w:val="ConsNormal Знак"/>
    <w:link w:val="ConsNormal"/>
    <w:rsid w:val="00B04636"/>
    <w:rPr>
      <w:rFonts w:ascii="Arial" w:hAnsi="Arial" w:cs="Arial"/>
      <w:lang w:val="ru-RU" w:eastAsia="zh-CN" w:bidi="ar-SA"/>
    </w:rPr>
  </w:style>
  <w:style w:type="paragraph" w:styleId="21">
    <w:name w:val="Body Text Indent 2"/>
    <w:basedOn w:val="a0"/>
    <w:link w:val="20"/>
    <w:rsid w:val="0060663E"/>
    <w:pPr>
      <w:spacing w:after="120" w:line="480" w:lineRule="auto"/>
      <w:ind w:left="283"/>
    </w:pPr>
    <w:rPr>
      <w:lang w:val="x-none" w:eastAsia="x-none"/>
    </w:rPr>
  </w:style>
  <w:style w:type="character" w:customStyle="1" w:styleId="211">
    <w:name w:val="Основной текст с отступом 2 Знак1"/>
    <w:uiPriority w:val="99"/>
    <w:semiHidden/>
    <w:rsid w:val="0060663E"/>
    <w:rPr>
      <w:sz w:val="24"/>
      <w:szCs w:val="24"/>
      <w:lang w:eastAsia="zh-CN"/>
    </w:rPr>
  </w:style>
  <w:style w:type="paragraph" w:styleId="31">
    <w:name w:val="Body Text Indent 3"/>
    <w:basedOn w:val="a0"/>
    <w:link w:val="32"/>
    <w:uiPriority w:val="99"/>
    <w:unhideWhenUsed/>
    <w:rsid w:val="00E66EDD"/>
    <w:pPr>
      <w:spacing w:after="120"/>
      <w:ind w:left="283"/>
    </w:pPr>
    <w:rPr>
      <w:sz w:val="16"/>
      <w:szCs w:val="16"/>
      <w:lang w:val="x-none"/>
    </w:rPr>
  </w:style>
  <w:style w:type="character" w:customStyle="1" w:styleId="32">
    <w:name w:val="Основной текст с отступом 3 Знак"/>
    <w:link w:val="31"/>
    <w:uiPriority w:val="99"/>
    <w:rsid w:val="00E66EDD"/>
    <w:rPr>
      <w:sz w:val="16"/>
      <w:szCs w:val="16"/>
      <w:lang w:eastAsia="zh-CN"/>
    </w:rPr>
  </w:style>
  <w:style w:type="character" w:customStyle="1" w:styleId="60">
    <w:name w:val="Заголовок 6 Знак"/>
    <w:link w:val="6"/>
    <w:rsid w:val="00D81877"/>
    <w:rPr>
      <w:rFonts w:ascii="Calibri" w:hAnsi="Calibri"/>
      <w:b/>
      <w:bCs/>
      <w:sz w:val="22"/>
      <w:szCs w:val="22"/>
    </w:rPr>
  </w:style>
  <w:style w:type="character" w:customStyle="1" w:styleId="af2">
    <w:name w:val="Основной текст Знак"/>
    <w:link w:val="af1"/>
    <w:locked/>
    <w:rsid w:val="00D81877"/>
    <w:rPr>
      <w:sz w:val="24"/>
      <w:szCs w:val="24"/>
      <w:lang w:eastAsia="zh-CN"/>
    </w:rPr>
  </w:style>
  <w:style w:type="character" w:customStyle="1" w:styleId="16">
    <w:name w:val="Основной текст Знак1"/>
    <w:rsid w:val="00D81877"/>
    <w:rPr>
      <w:rFonts w:ascii="Times New Roman" w:hAnsi="Times New Roman" w:cs="Times New Roman"/>
      <w:sz w:val="23"/>
      <w:szCs w:val="23"/>
      <w:u w:val="none"/>
    </w:rPr>
  </w:style>
  <w:style w:type="paragraph" w:customStyle="1" w:styleId="afff">
    <w:name w:val="Нормальный (таблица)"/>
    <w:basedOn w:val="a0"/>
    <w:next w:val="a0"/>
    <w:uiPriority w:val="99"/>
    <w:rsid w:val="004715B5"/>
    <w:pPr>
      <w:widowControl w:val="0"/>
      <w:autoSpaceDE w:val="0"/>
      <w:autoSpaceDN w:val="0"/>
      <w:adjustRightInd w:val="0"/>
      <w:jc w:val="both"/>
    </w:pPr>
    <w:rPr>
      <w:lang w:eastAsia="ru-RU"/>
    </w:rPr>
  </w:style>
  <w:style w:type="paragraph" w:customStyle="1" w:styleId="Heading">
    <w:name w:val="Heading"/>
    <w:rsid w:val="000C7738"/>
    <w:pPr>
      <w:widowControl w:val="0"/>
      <w:autoSpaceDE w:val="0"/>
      <w:autoSpaceDN w:val="0"/>
      <w:adjustRightInd w:val="0"/>
    </w:pPr>
    <w:rPr>
      <w:rFonts w:ascii="Arial" w:hAnsi="Arial" w:cs="Arial"/>
      <w:b/>
      <w:bCs/>
      <w:color w:val="000000"/>
      <w:sz w:val="22"/>
      <w:szCs w:val="22"/>
    </w:rPr>
  </w:style>
  <w:style w:type="character" w:customStyle="1" w:styleId="afff0">
    <w:name w:val="Опечатки"/>
    <w:rsid w:val="008E6C65"/>
    <w:rPr>
      <w:color w:val="FF0000"/>
    </w:rPr>
  </w:style>
  <w:style w:type="paragraph" w:customStyle="1" w:styleId="afff1">
    <w:name w:val="Словарная статья"/>
    <w:basedOn w:val="a0"/>
    <w:next w:val="a0"/>
    <w:rsid w:val="008E6C65"/>
    <w:pPr>
      <w:widowControl w:val="0"/>
      <w:autoSpaceDE w:val="0"/>
      <w:autoSpaceDN w:val="0"/>
      <w:adjustRightInd w:val="0"/>
      <w:ind w:right="118"/>
      <w:jc w:val="both"/>
    </w:pPr>
    <w:rPr>
      <w:rFonts w:ascii="Arial" w:hAnsi="Arial" w:cs="Arial"/>
      <w:lang w:eastAsia="ru-RU"/>
    </w:rPr>
  </w:style>
  <w:style w:type="paragraph" w:customStyle="1" w:styleId="afff2">
    <w:name w:val="Центрированный (таблица)"/>
    <w:basedOn w:val="afff"/>
    <w:next w:val="a0"/>
    <w:uiPriority w:val="99"/>
    <w:rsid w:val="00E84C1A"/>
    <w:pPr>
      <w:jc w:val="center"/>
    </w:pPr>
  </w:style>
  <w:style w:type="paragraph" w:customStyle="1" w:styleId="Main">
    <w:name w:val="Main"/>
    <w:basedOn w:val="a0"/>
    <w:link w:val="Main0"/>
    <w:qFormat/>
    <w:rsid w:val="00A94F2E"/>
    <w:pPr>
      <w:ind w:firstLine="709"/>
      <w:jc w:val="both"/>
    </w:pPr>
    <w:rPr>
      <w:rFonts w:eastAsia="Calibri"/>
      <w:sz w:val="28"/>
      <w:szCs w:val="28"/>
      <w:lang w:val="x-none" w:eastAsia="x-none"/>
    </w:rPr>
  </w:style>
  <w:style w:type="character" w:customStyle="1" w:styleId="Main0">
    <w:name w:val="Main Знак"/>
    <w:link w:val="Main"/>
    <w:rsid w:val="00A94F2E"/>
    <w:rPr>
      <w:rFonts w:eastAsia="Calibri"/>
      <w:sz w:val="28"/>
      <w:szCs w:val="28"/>
    </w:rPr>
  </w:style>
  <w:style w:type="paragraph" w:customStyle="1" w:styleId="17">
    <w:name w:val="Абзац списка1"/>
    <w:basedOn w:val="a0"/>
    <w:rsid w:val="00A94F2E"/>
    <w:pPr>
      <w:ind w:left="720"/>
    </w:pPr>
    <w:rPr>
      <w:rFonts w:eastAsia="Calibri"/>
      <w:lang w:eastAsia="ru-RU"/>
    </w:rPr>
  </w:style>
  <w:style w:type="paragraph" w:customStyle="1" w:styleId="afff3">
    <w:name w:val="Статьи"/>
    <w:basedOn w:val="a0"/>
    <w:link w:val="afff4"/>
    <w:qFormat/>
    <w:rsid w:val="00491F75"/>
    <w:pPr>
      <w:keepNext/>
      <w:shd w:val="clear" w:color="auto" w:fill="FFFFFF"/>
      <w:tabs>
        <w:tab w:val="left" w:pos="8334"/>
      </w:tabs>
      <w:suppressAutoHyphens/>
      <w:ind w:left="1814" w:hanging="1247"/>
    </w:pPr>
    <w:rPr>
      <w:rFonts w:eastAsia="Calibri"/>
      <w:b/>
      <w:bCs/>
      <w:sz w:val="28"/>
      <w:szCs w:val="28"/>
      <w:lang w:val="x-none" w:eastAsia="x-none"/>
    </w:rPr>
  </w:style>
  <w:style w:type="character" w:customStyle="1" w:styleId="afff4">
    <w:name w:val="Статьи Знак"/>
    <w:link w:val="afff3"/>
    <w:rsid w:val="00491F75"/>
    <w:rPr>
      <w:rFonts w:eastAsia="Calibri"/>
      <w:b/>
      <w:bCs/>
      <w:sz w:val="28"/>
      <w:szCs w:val="28"/>
      <w:shd w:val="clear" w:color="auto" w:fill="FFFFFF"/>
    </w:rPr>
  </w:style>
  <w:style w:type="character" w:customStyle="1" w:styleId="afff5">
    <w:name w:val="Основной текст + Полужирный"/>
    <w:rsid w:val="00CB3FF7"/>
    <w:rPr>
      <w:rFonts w:ascii="Times New Roman" w:hAnsi="Times New Roman" w:cs="Times New Roman"/>
      <w:b/>
      <w:bCs/>
      <w:sz w:val="23"/>
      <w:szCs w:val="23"/>
      <w:u w:val="none"/>
    </w:rPr>
  </w:style>
  <w:style w:type="character" w:customStyle="1" w:styleId="40">
    <w:name w:val="Основной текст (4)_"/>
    <w:link w:val="41"/>
    <w:locked/>
    <w:rsid w:val="001E5D5D"/>
    <w:rPr>
      <w:i/>
      <w:iCs/>
      <w:sz w:val="23"/>
      <w:szCs w:val="23"/>
      <w:shd w:val="clear" w:color="auto" w:fill="FFFFFF"/>
    </w:rPr>
  </w:style>
  <w:style w:type="paragraph" w:customStyle="1" w:styleId="41">
    <w:name w:val="Основной текст (4)"/>
    <w:basedOn w:val="a0"/>
    <w:link w:val="40"/>
    <w:rsid w:val="001E5D5D"/>
    <w:pPr>
      <w:widowControl w:val="0"/>
      <w:shd w:val="clear" w:color="auto" w:fill="FFFFFF"/>
      <w:spacing w:line="274" w:lineRule="exact"/>
      <w:jc w:val="both"/>
    </w:pPr>
    <w:rPr>
      <w:i/>
      <w:iCs/>
      <w:sz w:val="23"/>
      <w:szCs w:val="23"/>
      <w:shd w:val="clear" w:color="auto" w:fill="FFFFFF"/>
      <w:lang w:val="x-none" w:eastAsia="x-none"/>
    </w:rPr>
  </w:style>
  <w:style w:type="character" w:customStyle="1" w:styleId="19">
    <w:name w:val="Основной текст + Полужирный1"/>
    <w:rsid w:val="00F53153"/>
    <w:rPr>
      <w:rFonts w:ascii="Times New Roman" w:hAnsi="Times New Roman" w:cs="Times New Roman"/>
      <w:b/>
      <w:bCs/>
      <w:sz w:val="23"/>
      <w:szCs w:val="23"/>
      <w:u w:val="none"/>
    </w:rPr>
  </w:style>
  <w:style w:type="paragraph" w:customStyle="1" w:styleId="afff6">
    <w:name w:val="Мясо Знак"/>
    <w:basedOn w:val="a0"/>
    <w:rsid w:val="00F53153"/>
    <w:pPr>
      <w:suppressAutoHyphens/>
      <w:ind w:firstLine="709"/>
      <w:jc w:val="both"/>
    </w:pPr>
    <w:rPr>
      <w:rFonts w:eastAsia="MS Mincho"/>
      <w:sz w:val="28"/>
      <w:szCs w:val="28"/>
      <w:lang w:eastAsia="ar-SA"/>
    </w:rPr>
  </w:style>
  <w:style w:type="character" w:customStyle="1" w:styleId="52">
    <w:name w:val="Основной текст (5)"/>
    <w:rsid w:val="008B5D25"/>
    <w:rPr>
      <w:b/>
      <w:bCs/>
      <w:i/>
      <w:iCs/>
      <w:sz w:val="23"/>
      <w:szCs w:val="23"/>
      <w:u w:val="single"/>
      <w:shd w:val="clear" w:color="auto" w:fill="FFFFFF"/>
      <w:lang w:bidi="ar-SA"/>
    </w:rPr>
  </w:style>
  <w:style w:type="character" w:customStyle="1" w:styleId="53">
    <w:name w:val="Основной текст (5)_"/>
    <w:link w:val="510"/>
    <w:locked/>
    <w:rsid w:val="00D47633"/>
    <w:rPr>
      <w:b/>
      <w:bCs/>
      <w:i/>
      <w:iCs/>
      <w:sz w:val="23"/>
      <w:szCs w:val="23"/>
      <w:shd w:val="clear" w:color="auto" w:fill="FFFFFF"/>
    </w:rPr>
  </w:style>
  <w:style w:type="paragraph" w:customStyle="1" w:styleId="510">
    <w:name w:val="Основной текст (5)1"/>
    <w:basedOn w:val="a0"/>
    <w:link w:val="53"/>
    <w:rsid w:val="00D47633"/>
    <w:pPr>
      <w:widowControl w:val="0"/>
      <w:shd w:val="clear" w:color="auto" w:fill="FFFFFF"/>
      <w:spacing w:line="278" w:lineRule="exact"/>
      <w:jc w:val="both"/>
    </w:pPr>
    <w:rPr>
      <w:b/>
      <w:bCs/>
      <w:i/>
      <w:iCs/>
      <w:sz w:val="23"/>
      <w:szCs w:val="23"/>
      <w:shd w:val="clear" w:color="auto" w:fill="FFFFFF"/>
      <w:lang w:val="x-none" w:eastAsia="x-none"/>
    </w:rPr>
  </w:style>
  <w:style w:type="character" w:customStyle="1" w:styleId="aff3">
    <w:name w:val="Верхний колонтитул Знак"/>
    <w:link w:val="aff2"/>
    <w:uiPriority w:val="99"/>
    <w:rsid w:val="00260C4C"/>
    <w:rPr>
      <w:sz w:val="24"/>
      <w:szCs w:val="24"/>
      <w:lang w:eastAsia="zh-CN"/>
    </w:rPr>
  </w:style>
  <w:style w:type="character" w:customStyle="1" w:styleId="afe">
    <w:name w:val="Нижний колонтитул Знак"/>
    <w:link w:val="afd"/>
    <w:uiPriority w:val="99"/>
    <w:rsid w:val="00260C4C"/>
    <w:rPr>
      <w:sz w:val="24"/>
      <w:szCs w:val="24"/>
      <w:lang w:eastAsia="zh-CN"/>
    </w:rPr>
  </w:style>
  <w:style w:type="paragraph" w:customStyle="1" w:styleId="formattexttopleveltext">
    <w:name w:val="formattext topleveltext"/>
    <w:basedOn w:val="a0"/>
    <w:rsid w:val="008504B8"/>
    <w:pPr>
      <w:spacing w:before="100" w:beforeAutospacing="1" w:after="100" w:afterAutospacing="1"/>
    </w:pPr>
    <w:rPr>
      <w:lang w:eastAsia="ru-RU"/>
    </w:rPr>
  </w:style>
  <w:style w:type="paragraph" w:customStyle="1" w:styleId="S0">
    <w:name w:val="S_Обычный"/>
    <w:basedOn w:val="a0"/>
    <w:link w:val="S1"/>
    <w:qFormat/>
    <w:rsid w:val="00FC6381"/>
    <w:pPr>
      <w:spacing w:line="360" w:lineRule="auto"/>
      <w:ind w:firstLine="709"/>
      <w:jc w:val="both"/>
    </w:pPr>
    <w:rPr>
      <w:rFonts w:ascii="Calibri" w:eastAsia="Calibri" w:hAnsi="Calibri"/>
      <w:lang w:val="x-none" w:eastAsia="x-none"/>
    </w:rPr>
  </w:style>
  <w:style w:type="character" w:customStyle="1" w:styleId="S1">
    <w:name w:val="S_Обычный Знак"/>
    <w:link w:val="S0"/>
    <w:locked/>
    <w:rsid w:val="00FC6381"/>
    <w:rPr>
      <w:rFonts w:ascii="Calibri" w:eastAsia="Calibri" w:hAnsi="Calibri"/>
      <w:sz w:val="24"/>
      <w:szCs w:val="24"/>
      <w:lang w:val="x-none" w:eastAsia="x-none"/>
    </w:rPr>
  </w:style>
  <w:style w:type="paragraph" w:styleId="afff7">
    <w:name w:val="Plain Text"/>
    <w:aliases w:val="Знак11, Знак11"/>
    <w:basedOn w:val="a0"/>
    <w:link w:val="1a"/>
    <w:rsid w:val="0034469E"/>
    <w:rPr>
      <w:rFonts w:ascii="Courier New" w:hAnsi="Courier New"/>
      <w:sz w:val="20"/>
      <w:szCs w:val="20"/>
      <w:lang w:val="x-none" w:eastAsia="x-none"/>
    </w:rPr>
  </w:style>
  <w:style w:type="character" w:customStyle="1" w:styleId="1a">
    <w:name w:val="Текст Знак1"/>
    <w:aliases w:val="Знак11 Знак, Знак11 Знак1"/>
    <w:link w:val="afff7"/>
    <w:rsid w:val="0034469E"/>
    <w:rPr>
      <w:rFonts w:ascii="Courier New" w:hAnsi="Courier New"/>
      <w:lang w:val="x-none"/>
    </w:rPr>
  </w:style>
  <w:style w:type="character" w:customStyle="1" w:styleId="apple-converted-space">
    <w:name w:val="apple-converted-space"/>
    <w:basedOn w:val="a1"/>
    <w:rsid w:val="0094655F"/>
  </w:style>
  <w:style w:type="paragraph" w:customStyle="1" w:styleId="Default">
    <w:name w:val="Default"/>
    <w:rsid w:val="00691BC7"/>
    <w:pPr>
      <w:autoSpaceDE w:val="0"/>
      <w:autoSpaceDN w:val="0"/>
      <w:adjustRightInd w:val="0"/>
    </w:pPr>
    <w:rPr>
      <w:color w:val="000000"/>
      <w:sz w:val="24"/>
      <w:szCs w:val="24"/>
    </w:rPr>
  </w:style>
  <w:style w:type="character" w:customStyle="1" w:styleId="af8">
    <w:name w:val="Основной текст с отступом Знак"/>
    <w:link w:val="af7"/>
    <w:locked/>
    <w:rsid w:val="00B92188"/>
    <w:rPr>
      <w:sz w:val="24"/>
      <w:szCs w:val="24"/>
      <w:lang w:eastAsia="zh-CN"/>
    </w:rPr>
  </w:style>
  <w:style w:type="paragraph" w:customStyle="1" w:styleId="1b">
    <w:name w:val="Абзац списка1"/>
    <w:basedOn w:val="a0"/>
    <w:rsid w:val="00D36071"/>
    <w:pPr>
      <w:ind w:left="720"/>
    </w:pPr>
    <w:rPr>
      <w:rFonts w:eastAsia="Calibri"/>
      <w:lang w:eastAsia="ru-RU"/>
    </w:rPr>
  </w:style>
  <w:style w:type="character" w:customStyle="1" w:styleId="111">
    <w:name w:val="Знак11 Знак1"/>
    <w:aliases w:val=" Знак11 Знак Знак1"/>
    <w:locked/>
    <w:rsid w:val="003A061C"/>
    <w:rPr>
      <w:rFonts w:ascii="Courier New" w:hAnsi="Courier New" w:cs="Courier New"/>
      <w:sz w:val="24"/>
      <w:szCs w:val="24"/>
      <w:lang w:val="ru-RU" w:eastAsia="ru-RU" w:bidi="ar-SA"/>
    </w:rPr>
  </w:style>
  <w:style w:type="paragraph" w:customStyle="1" w:styleId="1c">
    <w:name w:val="Мама1"/>
    <w:basedOn w:val="a0"/>
    <w:rsid w:val="003A061C"/>
    <w:pPr>
      <w:tabs>
        <w:tab w:val="left" w:pos="1620"/>
      </w:tabs>
      <w:ind w:firstLine="709"/>
      <w:jc w:val="center"/>
    </w:pPr>
    <w:rPr>
      <w:b/>
      <w:sz w:val="28"/>
      <w:szCs w:val="28"/>
      <w:lang w:eastAsia="ru-RU"/>
    </w:rPr>
  </w:style>
  <w:style w:type="paragraph" w:styleId="23">
    <w:name w:val="List Bullet 2"/>
    <w:basedOn w:val="a0"/>
    <w:autoRedefine/>
    <w:rsid w:val="003A061C"/>
    <w:pPr>
      <w:tabs>
        <w:tab w:val="num" w:pos="552"/>
      </w:tabs>
      <w:spacing w:after="240" w:line="240" w:lineRule="atLeast"/>
      <w:ind w:left="1800" w:hanging="552"/>
      <w:jc w:val="both"/>
    </w:pPr>
    <w:rPr>
      <w:rFonts w:ascii="Arial" w:hAnsi="Arial" w:cs="Arial"/>
      <w:spacing w:val="-5"/>
      <w:sz w:val="20"/>
      <w:szCs w:val="20"/>
      <w:lang w:eastAsia="en-US"/>
    </w:rPr>
  </w:style>
  <w:style w:type="paragraph" w:customStyle="1" w:styleId="p7">
    <w:name w:val="p7"/>
    <w:basedOn w:val="a0"/>
    <w:rsid w:val="003A061C"/>
    <w:pPr>
      <w:spacing w:before="100" w:beforeAutospacing="1" w:after="100" w:afterAutospacing="1"/>
    </w:pPr>
    <w:rPr>
      <w:lang w:eastAsia="ru-RU"/>
    </w:rPr>
  </w:style>
  <w:style w:type="paragraph" w:customStyle="1" w:styleId="p10">
    <w:name w:val="p10"/>
    <w:basedOn w:val="a0"/>
    <w:rsid w:val="003A061C"/>
    <w:pPr>
      <w:spacing w:before="100" w:beforeAutospacing="1" w:after="100" w:afterAutospacing="1"/>
    </w:pPr>
    <w:rPr>
      <w:lang w:eastAsia="ru-RU"/>
    </w:rPr>
  </w:style>
  <w:style w:type="paragraph" w:customStyle="1" w:styleId="10">
    <w:name w:val="Маркированный_1"/>
    <w:basedOn w:val="a0"/>
    <w:link w:val="110"/>
    <w:semiHidden/>
    <w:rsid w:val="00C85462"/>
    <w:pPr>
      <w:numPr>
        <w:numId w:val="21"/>
      </w:numPr>
      <w:spacing w:line="360" w:lineRule="auto"/>
      <w:jc w:val="both"/>
    </w:pPr>
    <w:rPr>
      <w:lang w:val="x-none" w:eastAsia="x-none"/>
    </w:rPr>
  </w:style>
  <w:style w:type="character" w:customStyle="1" w:styleId="110">
    <w:name w:val="Маркированный_1 Знак1"/>
    <w:link w:val="10"/>
    <w:semiHidden/>
    <w:rsid w:val="00C85462"/>
    <w:rPr>
      <w:sz w:val="24"/>
      <w:szCs w:val="24"/>
    </w:rPr>
  </w:style>
  <w:style w:type="character" w:customStyle="1" w:styleId="blk">
    <w:name w:val="blk"/>
    <w:basedOn w:val="a1"/>
    <w:rsid w:val="002F4014"/>
  </w:style>
  <w:style w:type="character" w:customStyle="1" w:styleId="af6">
    <w:name w:val="Обычный (веб) Знак"/>
    <w:aliases w:val="Обычный (Web) Знак"/>
    <w:link w:val="af5"/>
    <w:uiPriority w:val="99"/>
    <w:rsid w:val="00BA615F"/>
    <w:rPr>
      <w:sz w:val="24"/>
      <w:szCs w:val="24"/>
      <w:lang w:eastAsia="zh-CN"/>
    </w:rPr>
  </w:style>
  <w:style w:type="character" w:customStyle="1" w:styleId="aff6">
    <w:name w:val="Абзац списка Знак"/>
    <w:link w:val="aff5"/>
    <w:uiPriority w:val="34"/>
    <w:locked/>
    <w:rsid w:val="004339C1"/>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20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30115&amp;date=09.01.2020" TargetMode="External"/><Relationship Id="rId13" Type="http://schemas.openxmlformats.org/officeDocument/2006/relationships/hyperlink" Target="http://www.consultant.ru/document/cons_doc_LAW_396774/a105a7cff4d68f066935f9edc3b0fb509cdd3a45/" TargetMode="External"/><Relationship Id="rId18" Type="http://schemas.openxmlformats.org/officeDocument/2006/relationships/hyperlink" Target="http://www.consultant.ru/document/cons_doc_LAW_357291/fb76ce1fdb5356574b298a9dcdafcfc8fc6c937b/"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nsultant.ru/document/cons_doc_LAW_350999/" TargetMode="External"/><Relationship Id="rId7" Type="http://schemas.openxmlformats.org/officeDocument/2006/relationships/endnotes" Target="endnotes.xml"/><Relationship Id="rId12" Type="http://schemas.openxmlformats.org/officeDocument/2006/relationships/hyperlink" Target="http://www.consultant.ru/document/cons_doc_LAW_359152/0557090a2e817f69bfa375f57e587679e355ba13/" TargetMode="External"/><Relationship Id="rId17" Type="http://schemas.openxmlformats.org/officeDocument/2006/relationships/hyperlink" Target="http://www.consultant.ru/document/cons_doc_LAW_357291/fb76ce1fdb5356574b298a9dcdafcfc8fc6c937b/"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51269/fb76ce1fdb5356574b298a9dcdafcfc8fc6c937b/" TargetMode="External"/><Relationship Id="rId20" Type="http://schemas.openxmlformats.org/officeDocument/2006/relationships/hyperlink" Target="http://www.consultant.ru/document/cons_doc_LAW_357291/fb76ce1fdb5356574b298a9dcdafcfc8fc6c937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3542/ef7f37a43741b89c0d5fc101a4df835833548c5e/" TargetMode="External"/><Relationship Id="rId24" Type="http://schemas.openxmlformats.org/officeDocument/2006/relationships/hyperlink" Target="http://www.consultant.ru/document/cons_doc_LAW_351269/fb76ce1fdb5356574b298a9dcdafcfc8fc6c937b/" TargetMode="External"/><Relationship Id="rId5" Type="http://schemas.openxmlformats.org/officeDocument/2006/relationships/webSettings" Target="webSettings.xml"/><Relationship Id="rId15" Type="http://schemas.openxmlformats.org/officeDocument/2006/relationships/hyperlink" Target="http://www.consultant.ru/document/cons_doc_LAW_351269/94050c1b72b36222ea765a98f890b52187a0838c/" TargetMode="External"/><Relationship Id="rId23" Type="http://schemas.openxmlformats.org/officeDocument/2006/relationships/hyperlink" Target="http://www.consultant.ru/document/cons_doc_LAW_350858/" TargetMode="External"/><Relationship Id="rId28" Type="http://schemas.openxmlformats.org/officeDocument/2006/relationships/theme" Target="theme/theme1.xml"/><Relationship Id="rId10" Type="http://schemas.openxmlformats.org/officeDocument/2006/relationships/hyperlink" Target="http://www.consultant.ru/document/cons_doc_LAW_359152/0557090a2e817f69bfa375f57e587679e355ba13/" TargetMode="External"/><Relationship Id="rId19" Type="http://schemas.openxmlformats.org/officeDocument/2006/relationships/hyperlink" Target="http://www.consultant.ru/document/cons_doc_LAW_351269/b884020ea7453099ba8bc9ca021b84982cadea7d/" TargetMode="External"/><Relationship Id="rId4" Type="http://schemas.openxmlformats.org/officeDocument/2006/relationships/settings" Target="settings.xml"/><Relationship Id="rId9" Type="http://schemas.openxmlformats.org/officeDocument/2006/relationships/hyperlink" Target="https://login.consultant.ru/link/?req=doc&amp;base=RZR&amp;n=220806&amp;date=09.01.2020" TargetMode="External"/><Relationship Id="rId14" Type="http://schemas.openxmlformats.org/officeDocument/2006/relationships/hyperlink" Target="http://www.consultant.ru/document/cons_doc_LAW_357291/fb76ce1fdb5356574b298a9dcdafcfc8fc6c937b/" TargetMode="External"/><Relationship Id="rId22" Type="http://schemas.openxmlformats.org/officeDocument/2006/relationships/hyperlink" Target="http://www.consultant.ru/document/cons_doc_LAW_35099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30BB1-9750-47F6-B32B-0683A36B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Pages>
  <Words>20093</Words>
  <Characters>114533</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 МУНИЦИПАЛЬНОГО ОБРАЗОВАНИЯ КРАСНОГОРСКИЙ СЕЛЬСОВЕТ КРАСНОГОРСКОГО РАЙОНА АЛТАЙСКОГО КРАЯ</vt:lpstr>
    </vt:vector>
  </TitlesOfParts>
  <Company/>
  <LinksUpToDate>false</LinksUpToDate>
  <CharactersWithSpaces>134358</CharactersWithSpaces>
  <SharedDoc>false</SharedDoc>
  <HLinks>
    <vt:vector size="384" baseType="variant">
      <vt:variant>
        <vt:i4>458785</vt:i4>
      </vt:variant>
      <vt:variant>
        <vt:i4>303</vt:i4>
      </vt:variant>
      <vt:variant>
        <vt:i4>0</vt:i4>
      </vt:variant>
      <vt:variant>
        <vt:i4>5</vt:i4>
      </vt:variant>
      <vt:variant>
        <vt:lpwstr>http://www.consultant.ru/document/cons_doc_LAW_351269/fb76ce1fdb5356574b298a9dcdafcfc8fc6c937b/</vt:lpwstr>
      </vt:variant>
      <vt:variant>
        <vt:lpwstr>dst1936</vt:lpwstr>
      </vt:variant>
      <vt:variant>
        <vt:i4>6488090</vt:i4>
      </vt:variant>
      <vt:variant>
        <vt:i4>300</vt:i4>
      </vt:variant>
      <vt:variant>
        <vt:i4>0</vt:i4>
      </vt:variant>
      <vt:variant>
        <vt:i4>5</vt:i4>
      </vt:variant>
      <vt:variant>
        <vt:lpwstr>http://www.consultant.ru/document/cons_doc_LAW_350858/</vt:lpwstr>
      </vt:variant>
      <vt:variant>
        <vt:lpwstr>dst100010</vt:lpwstr>
      </vt:variant>
      <vt:variant>
        <vt:i4>6946843</vt:i4>
      </vt:variant>
      <vt:variant>
        <vt:i4>297</vt:i4>
      </vt:variant>
      <vt:variant>
        <vt:i4>0</vt:i4>
      </vt:variant>
      <vt:variant>
        <vt:i4>5</vt:i4>
      </vt:variant>
      <vt:variant>
        <vt:lpwstr>http://www.consultant.ru/document/cons_doc_LAW_350999/</vt:lpwstr>
      </vt:variant>
      <vt:variant>
        <vt:lpwstr>dst100149</vt:lpwstr>
      </vt:variant>
      <vt:variant>
        <vt:i4>7274522</vt:i4>
      </vt:variant>
      <vt:variant>
        <vt:i4>294</vt:i4>
      </vt:variant>
      <vt:variant>
        <vt:i4>0</vt:i4>
      </vt:variant>
      <vt:variant>
        <vt:i4>5</vt:i4>
      </vt:variant>
      <vt:variant>
        <vt:lpwstr>http://www.consultant.ru/document/cons_doc_LAW_350999/</vt:lpwstr>
      </vt:variant>
      <vt:variant>
        <vt:lpwstr>dst100014</vt:lpwstr>
      </vt:variant>
      <vt:variant>
        <vt:i4>917545</vt:i4>
      </vt:variant>
      <vt:variant>
        <vt:i4>291</vt:i4>
      </vt:variant>
      <vt:variant>
        <vt:i4>0</vt:i4>
      </vt:variant>
      <vt:variant>
        <vt:i4>5</vt:i4>
      </vt:variant>
      <vt:variant>
        <vt:lpwstr>http://www.consultant.ru/document/cons_doc_LAW_357291/fb76ce1fdb5356574b298a9dcdafcfc8fc6c937b/</vt:lpwstr>
      </vt:variant>
      <vt:variant>
        <vt:lpwstr>dst1933</vt:lpwstr>
      </vt:variant>
      <vt:variant>
        <vt:i4>3407951</vt:i4>
      </vt:variant>
      <vt:variant>
        <vt:i4>288</vt:i4>
      </vt:variant>
      <vt:variant>
        <vt:i4>0</vt:i4>
      </vt:variant>
      <vt:variant>
        <vt:i4>5</vt:i4>
      </vt:variant>
      <vt:variant>
        <vt:lpwstr>http://www.consultant.ru/document/cons_doc_LAW_351269/b884020ea7453099ba8bc9ca021b84982cadea7d/</vt:lpwstr>
      </vt:variant>
      <vt:variant>
        <vt:lpwstr>dst102035</vt:lpwstr>
      </vt:variant>
      <vt:variant>
        <vt:i4>3801104</vt:i4>
      </vt:variant>
      <vt:variant>
        <vt:i4>285</vt:i4>
      </vt:variant>
      <vt:variant>
        <vt:i4>0</vt:i4>
      </vt:variant>
      <vt:variant>
        <vt:i4>5</vt:i4>
      </vt:variant>
      <vt:variant>
        <vt:lpwstr>http://www.consultant.ru/document/cons_doc_LAW_357291/fb76ce1fdb5356574b298a9dcdafcfc8fc6c937b/</vt:lpwstr>
      </vt:variant>
      <vt:variant>
        <vt:lpwstr>dst102052</vt:lpwstr>
      </vt:variant>
      <vt:variant>
        <vt:i4>393249</vt:i4>
      </vt:variant>
      <vt:variant>
        <vt:i4>282</vt:i4>
      </vt:variant>
      <vt:variant>
        <vt:i4>0</vt:i4>
      </vt:variant>
      <vt:variant>
        <vt:i4>5</vt:i4>
      </vt:variant>
      <vt:variant>
        <vt:lpwstr>http://www.consultant.ru/document/cons_doc_LAW_357291/fb76ce1fdb5356574b298a9dcdafcfc8fc6c937b/</vt:lpwstr>
      </vt:variant>
      <vt:variant>
        <vt:lpwstr>dst3192</vt:lpwstr>
      </vt:variant>
      <vt:variant>
        <vt:i4>917536</vt:i4>
      </vt:variant>
      <vt:variant>
        <vt:i4>279</vt:i4>
      </vt:variant>
      <vt:variant>
        <vt:i4>0</vt:i4>
      </vt:variant>
      <vt:variant>
        <vt:i4>5</vt:i4>
      </vt:variant>
      <vt:variant>
        <vt:lpwstr>http://www.consultant.ru/document/cons_doc_LAW_351269/fb76ce1fdb5356574b298a9dcdafcfc8fc6c937b/</vt:lpwstr>
      </vt:variant>
      <vt:variant>
        <vt:lpwstr>dst2890</vt:lpwstr>
      </vt:variant>
      <vt:variant>
        <vt:i4>65656</vt:i4>
      </vt:variant>
      <vt:variant>
        <vt:i4>276</vt:i4>
      </vt:variant>
      <vt:variant>
        <vt:i4>0</vt:i4>
      </vt:variant>
      <vt:variant>
        <vt:i4>5</vt:i4>
      </vt:variant>
      <vt:variant>
        <vt:lpwstr>http://www.consultant.ru/document/cons_doc_LAW_351269/94050c1b72b36222ea765a98f890b52187a0838c/</vt:lpwstr>
      </vt:variant>
      <vt:variant>
        <vt:lpwstr>dst2866</vt:lpwstr>
      </vt:variant>
      <vt:variant>
        <vt:i4>393249</vt:i4>
      </vt:variant>
      <vt:variant>
        <vt:i4>273</vt:i4>
      </vt:variant>
      <vt:variant>
        <vt:i4>0</vt:i4>
      </vt:variant>
      <vt:variant>
        <vt:i4>5</vt:i4>
      </vt:variant>
      <vt:variant>
        <vt:lpwstr>http://www.consultant.ru/document/cons_doc_LAW_357291/fb76ce1fdb5356574b298a9dcdafcfc8fc6c937b/</vt:lpwstr>
      </vt:variant>
      <vt:variant>
        <vt:lpwstr>dst3192</vt:lpwstr>
      </vt:variant>
      <vt:variant>
        <vt:i4>3276866</vt:i4>
      </vt:variant>
      <vt:variant>
        <vt:i4>270</vt:i4>
      </vt:variant>
      <vt:variant>
        <vt:i4>0</vt:i4>
      </vt:variant>
      <vt:variant>
        <vt:i4>5</vt:i4>
      </vt:variant>
      <vt:variant>
        <vt:lpwstr>http://www.consultant.ru/document/cons_doc_LAW_396774/a105a7cff4d68f066935f9edc3b0fb509cdd3a45/</vt:lpwstr>
      </vt:variant>
      <vt:variant>
        <vt:lpwstr>dst100009</vt:lpwstr>
      </vt:variant>
      <vt:variant>
        <vt:i4>6357061</vt:i4>
      </vt:variant>
      <vt:variant>
        <vt:i4>267</vt:i4>
      </vt:variant>
      <vt:variant>
        <vt:i4>0</vt:i4>
      </vt:variant>
      <vt:variant>
        <vt:i4>5</vt:i4>
      </vt:variant>
      <vt:variant>
        <vt:lpwstr>http://www.consultant.ru/document/cons_doc_LAW_359152/0557090a2e817f69bfa375f57e587679e355ba13/</vt:lpwstr>
      </vt:variant>
      <vt:variant>
        <vt:lpwstr>dst100188</vt:lpwstr>
      </vt:variant>
      <vt:variant>
        <vt:i4>6160426</vt:i4>
      </vt:variant>
      <vt:variant>
        <vt:i4>264</vt:i4>
      </vt:variant>
      <vt:variant>
        <vt:i4>0</vt:i4>
      </vt:variant>
      <vt:variant>
        <vt:i4>5</vt:i4>
      </vt:variant>
      <vt:variant>
        <vt:lpwstr>http://www.consultant.ru/document/cons_doc_LAW_383542/ef7f37a43741b89c0d5fc101a4df835833548c5e/</vt:lpwstr>
      </vt:variant>
      <vt:variant>
        <vt:lpwstr>dst3382</vt:lpwstr>
      </vt:variant>
      <vt:variant>
        <vt:i4>6357061</vt:i4>
      </vt:variant>
      <vt:variant>
        <vt:i4>261</vt:i4>
      </vt:variant>
      <vt:variant>
        <vt:i4>0</vt:i4>
      </vt:variant>
      <vt:variant>
        <vt:i4>5</vt:i4>
      </vt:variant>
      <vt:variant>
        <vt:lpwstr>http://www.consultant.ru/document/cons_doc_LAW_359152/0557090a2e817f69bfa375f57e587679e355ba13/</vt:lpwstr>
      </vt:variant>
      <vt:variant>
        <vt:lpwstr>dst100188</vt:lpwstr>
      </vt:variant>
      <vt:variant>
        <vt:i4>6619185</vt:i4>
      </vt:variant>
      <vt:variant>
        <vt:i4>258</vt:i4>
      </vt:variant>
      <vt:variant>
        <vt:i4>0</vt:i4>
      </vt:variant>
      <vt:variant>
        <vt:i4>5</vt:i4>
      </vt:variant>
      <vt:variant>
        <vt:lpwstr/>
      </vt:variant>
      <vt:variant>
        <vt:lpwstr>Par4302</vt:lpwstr>
      </vt:variant>
      <vt:variant>
        <vt:i4>6619185</vt:i4>
      </vt:variant>
      <vt:variant>
        <vt:i4>255</vt:i4>
      </vt:variant>
      <vt:variant>
        <vt:i4>0</vt:i4>
      </vt:variant>
      <vt:variant>
        <vt:i4>5</vt:i4>
      </vt:variant>
      <vt:variant>
        <vt:lpwstr/>
      </vt:variant>
      <vt:variant>
        <vt:lpwstr>Par4302</vt:lpwstr>
      </vt:variant>
      <vt:variant>
        <vt:i4>6815799</vt:i4>
      </vt:variant>
      <vt:variant>
        <vt:i4>252</vt:i4>
      </vt:variant>
      <vt:variant>
        <vt:i4>0</vt:i4>
      </vt:variant>
      <vt:variant>
        <vt:i4>5</vt:i4>
      </vt:variant>
      <vt:variant>
        <vt:lpwstr/>
      </vt:variant>
      <vt:variant>
        <vt:lpwstr>Par1587</vt:lpwstr>
      </vt:variant>
      <vt:variant>
        <vt:i4>6619191</vt:i4>
      </vt:variant>
      <vt:variant>
        <vt:i4>249</vt:i4>
      </vt:variant>
      <vt:variant>
        <vt:i4>0</vt:i4>
      </vt:variant>
      <vt:variant>
        <vt:i4>5</vt:i4>
      </vt:variant>
      <vt:variant>
        <vt:lpwstr/>
      </vt:variant>
      <vt:variant>
        <vt:lpwstr>Par1559</vt:lpwstr>
      </vt:variant>
      <vt:variant>
        <vt:i4>6488114</vt:i4>
      </vt:variant>
      <vt:variant>
        <vt:i4>246</vt:i4>
      </vt:variant>
      <vt:variant>
        <vt:i4>0</vt:i4>
      </vt:variant>
      <vt:variant>
        <vt:i4>5</vt:i4>
      </vt:variant>
      <vt:variant>
        <vt:lpwstr/>
      </vt:variant>
      <vt:variant>
        <vt:lpwstr>Par200</vt:lpwstr>
      </vt:variant>
      <vt:variant>
        <vt:i4>3014673</vt:i4>
      </vt:variant>
      <vt:variant>
        <vt:i4>243</vt:i4>
      </vt:variant>
      <vt:variant>
        <vt:i4>0</vt:i4>
      </vt:variant>
      <vt:variant>
        <vt:i4>5</vt:i4>
      </vt:variant>
      <vt:variant>
        <vt:lpwstr/>
      </vt:variant>
      <vt:variant>
        <vt:lpwstr>sub_1014</vt:lpwstr>
      </vt:variant>
      <vt:variant>
        <vt:i4>1703968</vt:i4>
      </vt:variant>
      <vt:variant>
        <vt:i4>240</vt:i4>
      </vt:variant>
      <vt:variant>
        <vt:i4>0</vt:i4>
      </vt:variant>
      <vt:variant>
        <vt:i4>5</vt:i4>
      </vt:variant>
      <vt:variant>
        <vt:lpwstr/>
      </vt:variant>
      <vt:variant>
        <vt:lpwstr>sub_109</vt:lpwstr>
      </vt:variant>
      <vt:variant>
        <vt:i4>6619185</vt:i4>
      </vt:variant>
      <vt:variant>
        <vt:i4>237</vt:i4>
      </vt:variant>
      <vt:variant>
        <vt:i4>0</vt:i4>
      </vt:variant>
      <vt:variant>
        <vt:i4>5</vt:i4>
      </vt:variant>
      <vt:variant>
        <vt:lpwstr/>
      </vt:variant>
      <vt:variant>
        <vt:lpwstr>Par4302</vt:lpwstr>
      </vt:variant>
      <vt:variant>
        <vt:i4>6619185</vt:i4>
      </vt:variant>
      <vt:variant>
        <vt:i4>234</vt:i4>
      </vt:variant>
      <vt:variant>
        <vt:i4>0</vt:i4>
      </vt:variant>
      <vt:variant>
        <vt:i4>5</vt:i4>
      </vt:variant>
      <vt:variant>
        <vt:lpwstr/>
      </vt:variant>
      <vt:variant>
        <vt:lpwstr>Par4302</vt:lpwstr>
      </vt:variant>
      <vt:variant>
        <vt:i4>6750263</vt:i4>
      </vt:variant>
      <vt:variant>
        <vt:i4>231</vt:i4>
      </vt:variant>
      <vt:variant>
        <vt:i4>0</vt:i4>
      </vt:variant>
      <vt:variant>
        <vt:i4>5</vt:i4>
      </vt:variant>
      <vt:variant>
        <vt:lpwstr/>
      </vt:variant>
      <vt:variant>
        <vt:lpwstr>Par1572</vt:lpwstr>
      </vt:variant>
      <vt:variant>
        <vt:i4>7864446</vt:i4>
      </vt:variant>
      <vt:variant>
        <vt:i4>228</vt:i4>
      </vt:variant>
      <vt:variant>
        <vt:i4>0</vt:i4>
      </vt:variant>
      <vt:variant>
        <vt:i4>5</vt:i4>
      </vt:variant>
      <vt:variant>
        <vt:lpwstr>https://login.consultant.ru/link/?req=doc&amp;base=RZR&amp;n=220806&amp;date=09.01.2020</vt:lpwstr>
      </vt:variant>
      <vt:variant>
        <vt:lpwstr/>
      </vt:variant>
      <vt:variant>
        <vt:i4>7864437</vt:i4>
      </vt:variant>
      <vt:variant>
        <vt:i4>225</vt:i4>
      </vt:variant>
      <vt:variant>
        <vt:i4>0</vt:i4>
      </vt:variant>
      <vt:variant>
        <vt:i4>5</vt:i4>
      </vt:variant>
      <vt:variant>
        <vt:lpwstr>https://login.consultant.ru/link/?req=doc&amp;base=RZR&amp;n=330115&amp;date=09.01.2020</vt:lpwstr>
      </vt:variant>
      <vt:variant>
        <vt:lpwstr/>
      </vt:variant>
      <vt:variant>
        <vt:i4>1310770</vt:i4>
      </vt:variant>
      <vt:variant>
        <vt:i4>218</vt:i4>
      </vt:variant>
      <vt:variant>
        <vt:i4>0</vt:i4>
      </vt:variant>
      <vt:variant>
        <vt:i4>5</vt:i4>
      </vt:variant>
      <vt:variant>
        <vt:lpwstr/>
      </vt:variant>
      <vt:variant>
        <vt:lpwstr>_Toc104443347</vt:lpwstr>
      </vt:variant>
      <vt:variant>
        <vt:i4>1310770</vt:i4>
      </vt:variant>
      <vt:variant>
        <vt:i4>212</vt:i4>
      </vt:variant>
      <vt:variant>
        <vt:i4>0</vt:i4>
      </vt:variant>
      <vt:variant>
        <vt:i4>5</vt:i4>
      </vt:variant>
      <vt:variant>
        <vt:lpwstr/>
      </vt:variant>
      <vt:variant>
        <vt:lpwstr>_Toc104443346</vt:lpwstr>
      </vt:variant>
      <vt:variant>
        <vt:i4>1310770</vt:i4>
      </vt:variant>
      <vt:variant>
        <vt:i4>206</vt:i4>
      </vt:variant>
      <vt:variant>
        <vt:i4>0</vt:i4>
      </vt:variant>
      <vt:variant>
        <vt:i4>5</vt:i4>
      </vt:variant>
      <vt:variant>
        <vt:lpwstr/>
      </vt:variant>
      <vt:variant>
        <vt:lpwstr>_Toc104443345</vt:lpwstr>
      </vt:variant>
      <vt:variant>
        <vt:i4>1310770</vt:i4>
      </vt:variant>
      <vt:variant>
        <vt:i4>200</vt:i4>
      </vt:variant>
      <vt:variant>
        <vt:i4>0</vt:i4>
      </vt:variant>
      <vt:variant>
        <vt:i4>5</vt:i4>
      </vt:variant>
      <vt:variant>
        <vt:lpwstr/>
      </vt:variant>
      <vt:variant>
        <vt:lpwstr>_Toc104443344</vt:lpwstr>
      </vt:variant>
      <vt:variant>
        <vt:i4>1310770</vt:i4>
      </vt:variant>
      <vt:variant>
        <vt:i4>194</vt:i4>
      </vt:variant>
      <vt:variant>
        <vt:i4>0</vt:i4>
      </vt:variant>
      <vt:variant>
        <vt:i4>5</vt:i4>
      </vt:variant>
      <vt:variant>
        <vt:lpwstr/>
      </vt:variant>
      <vt:variant>
        <vt:lpwstr>_Toc104443343</vt:lpwstr>
      </vt:variant>
      <vt:variant>
        <vt:i4>1310770</vt:i4>
      </vt:variant>
      <vt:variant>
        <vt:i4>188</vt:i4>
      </vt:variant>
      <vt:variant>
        <vt:i4>0</vt:i4>
      </vt:variant>
      <vt:variant>
        <vt:i4>5</vt:i4>
      </vt:variant>
      <vt:variant>
        <vt:lpwstr/>
      </vt:variant>
      <vt:variant>
        <vt:lpwstr>_Toc104443342</vt:lpwstr>
      </vt:variant>
      <vt:variant>
        <vt:i4>1310770</vt:i4>
      </vt:variant>
      <vt:variant>
        <vt:i4>182</vt:i4>
      </vt:variant>
      <vt:variant>
        <vt:i4>0</vt:i4>
      </vt:variant>
      <vt:variant>
        <vt:i4>5</vt:i4>
      </vt:variant>
      <vt:variant>
        <vt:lpwstr/>
      </vt:variant>
      <vt:variant>
        <vt:lpwstr>_Toc104443341</vt:lpwstr>
      </vt:variant>
      <vt:variant>
        <vt:i4>1310770</vt:i4>
      </vt:variant>
      <vt:variant>
        <vt:i4>176</vt:i4>
      </vt:variant>
      <vt:variant>
        <vt:i4>0</vt:i4>
      </vt:variant>
      <vt:variant>
        <vt:i4>5</vt:i4>
      </vt:variant>
      <vt:variant>
        <vt:lpwstr/>
      </vt:variant>
      <vt:variant>
        <vt:lpwstr>_Toc104443340</vt:lpwstr>
      </vt:variant>
      <vt:variant>
        <vt:i4>1245234</vt:i4>
      </vt:variant>
      <vt:variant>
        <vt:i4>170</vt:i4>
      </vt:variant>
      <vt:variant>
        <vt:i4>0</vt:i4>
      </vt:variant>
      <vt:variant>
        <vt:i4>5</vt:i4>
      </vt:variant>
      <vt:variant>
        <vt:lpwstr/>
      </vt:variant>
      <vt:variant>
        <vt:lpwstr>_Toc104443339</vt:lpwstr>
      </vt:variant>
      <vt:variant>
        <vt:i4>1245234</vt:i4>
      </vt:variant>
      <vt:variant>
        <vt:i4>164</vt:i4>
      </vt:variant>
      <vt:variant>
        <vt:i4>0</vt:i4>
      </vt:variant>
      <vt:variant>
        <vt:i4>5</vt:i4>
      </vt:variant>
      <vt:variant>
        <vt:lpwstr/>
      </vt:variant>
      <vt:variant>
        <vt:lpwstr>_Toc104443338</vt:lpwstr>
      </vt:variant>
      <vt:variant>
        <vt:i4>1245234</vt:i4>
      </vt:variant>
      <vt:variant>
        <vt:i4>158</vt:i4>
      </vt:variant>
      <vt:variant>
        <vt:i4>0</vt:i4>
      </vt:variant>
      <vt:variant>
        <vt:i4>5</vt:i4>
      </vt:variant>
      <vt:variant>
        <vt:lpwstr/>
      </vt:variant>
      <vt:variant>
        <vt:lpwstr>_Toc104443337</vt:lpwstr>
      </vt:variant>
      <vt:variant>
        <vt:i4>1245234</vt:i4>
      </vt:variant>
      <vt:variant>
        <vt:i4>152</vt:i4>
      </vt:variant>
      <vt:variant>
        <vt:i4>0</vt:i4>
      </vt:variant>
      <vt:variant>
        <vt:i4>5</vt:i4>
      </vt:variant>
      <vt:variant>
        <vt:lpwstr/>
      </vt:variant>
      <vt:variant>
        <vt:lpwstr>_Toc104443336</vt:lpwstr>
      </vt:variant>
      <vt:variant>
        <vt:i4>1245234</vt:i4>
      </vt:variant>
      <vt:variant>
        <vt:i4>146</vt:i4>
      </vt:variant>
      <vt:variant>
        <vt:i4>0</vt:i4>
      </vt:variant>
      <vt:variant>
        <vt:i4>5</vt:i4>
      </vt:variant>
      <vt:variant>
        <vt:lpwstr/>
      </vt:variant>
      <vt:variant>
        <vt:lpwstr>_Toc104443335</vt:lpwstr>
      </vt:variant>
      <vt:variant>
        <vt:i4>1245234</vt:i4>
      </vt:variant>
      <vt:variant>
        <vt:i4>140</vt:i4>
      </vt:variant>
      <vt:variant>
        <vt:i4>0</vt:i4>
      </vt:variant>
      <vt:variant>
        <vt:i4>5</vt:i4>
      </vt:variant>
      <vt:variant>
        <vt:lpwstr/>
      </vt:variant>
      <vt:variant>
        <vt:lpwstr>_Toc104443334</vt:lpwstr>
      </vt:variant>
      <vt:variant>
        <vt:i4>1245234</vt:i4>
      </vt:variant>
      <vt:variant>
        <vt:i4>134</vt:i4>
      </vt:variant>
      <vt:variant>
        <vt:i4>0</vt:i4>
      </vt:variant>
      <vt:variant>
        <vt:i4>5</vt:i4>
      </vt:variant>
      <vt:variant>
        <vt:lpwstr/>
      </vt:variant>
      <vt:variant>
        <vt:lpwstr>_Toc104443333</vt:lpwstr>
      </vt:variant>
      <vt:variant>
        <vt:i4>1245234</vt:i4>
      </vt:variant>
      <vt:variant>
        <vt:i4>128</vt:i4>
      </vt:variant>
      <vt:variant>
        <vt:i4>0</vt:i4>
      </vt:variant>
      <vt:variant>
        <vt:i4>5</vt:i4>
      </vt:variant>
      <vt:variant>
        <vt:lpwstr/>
      </vt:variant>
      <vt:variant>
        <vt:lpwstr>_Toc104443332</vt:lpwstr>
      </vt:variant>
      <vt:variant>
        <vt:i4>1245234</vt:i4>
      </vt:variant>
      <vt:variant>
        <vt:i4>122</vt:i4>
      </vt:variant>
      <vt:variant>
        <vt:i4>0</vt:i4>
      </vt:variant>
      <vt:variant>
        <vt:i4>5</vt:i4>
      </vt:variant>
      <vt:variant>
        <vt:lpwstr/>
      </vt:variant>
      <vt:variant>
        <vt:lpwstr>_Toc104443331</vt:lpwstr>
      </vt:variant>
      <vt:variant>
        <vt:i4>1245234</vt:i4>
      </vt:variant>
      <vt:variant>
        <vt:i4>116</vt:i4>
      </vt:variant>
      <vt:variant>
        <vt:i4>0</vt:i4>
      </vt:variant>
      <vt:variant>
        <vt:i4>5</vt:i4>
      </vt:variant>
      <vt:variant>
        <vt:lpwstr/>
      </vt:variant>
      <vt:variant>
        <vt:lpwstr>_Toc104443330</vt:lpwstr>
      </vt:variant>
      <vt:variant>
        <vt:i4>1179698</vt:i4>
      </vt:variant>
      <vt:variant>
        <vt:i4>110</vt:i4>
      </vt:variant>
      <vt:variant>
        <vt:i4>0</vt:i4>
      </vt:variant>
      <vt:variant>
        <vt:i4>5</vt:i4>
      </vt:variant>
      <vt:variant>
        <vt:lpwstr/>
      </vt:variant>
      <vt:variant>
        <vt:lpwstr>_Toc104443329</vt:lpwstr>
      </vt:variant>
      <vt:variant>
        <vt:i4>1179698</vt:i4>
      </vt:variant>
      <vt:variant>
        <vt:i4>104</vt:i4>
      </vt:variant>
      <vt:variant>
        <vt:i4>0</vt:i4>
      </vt:variant>
      <vt:variant>
        <vt:i4>5</vt:i4>
      </vt:variant>
      <vt:variant>
        <vt:lpwstr/>
      </vt:variant>
      <vt:variant>
        <vt:lpwstr>_Toc104443328</vt:lpwstr>
      </vt:variant>
      <vt:variant>
        <vt:i4>1179698</vt:i4>
      </vt:variant>
      <vt:variant>
        <vt:i4>98</vt:i4>
      </vt:variant>
      <vt:variant>
        <vt:i4>0</vt:i4>
      </vt:variant>
      <vt:variant>
        <vt:i4>5</vt:i4>
      </vt:variant>
      <vt:variant>
        <vt:lpwstr/>
      </vt:variant>
      <vt:variant>
        <vt:lpwstr>_Toc104443327</vt:lpwstr>
      </vt:variant>
      <vt:variant>
        <vt:i4>1179698</vt:i4>
      </vt:variant>
      <vt:variant>
        <vt:i4>92</vt:i4>
      </vt:variant>
      <vt:variant>
        <vt:i4>0</vt:i4>
      </vt:variant>
      <vt:variant>
        <vt:i4>5</vt:i4>
      </vt:variant>
      <vt:variant>
        <vt:lpwstr/>
      </vt:variant>
      <vt:variant>
        <vt:lpwstr>_Toc104443326</vt:lpwstr>
      </vt:variant>
      <vt:variant>
        <vt:i4>1179698</vt:i4>
      </vt:variant>
      <vt:variant>
        <vt:i4>86</vt:i4>
      </vt:variant>
      <vt:variant>
        <vt:i4>0</vt:i4>
      </vt:variant>
      <vt:variant>
        <vt:i4>5</vt:i4>
      </vt:variant>
      <vt:variant>
        <vt:lpwstr/>
      </vt:variant>
      <vt:variant>
        <vt:lpwstr>_Toc104443325</vt:lpwstr>
      </vt:variant>
      <vt:variant>
        <vt:i4>1179698</vt:i4>
      </vt:variant>
      <vt:variant>
        <vt:i4>80</vt:i4>
      </vt:variant>
      <vt:variant>
        <vt:i4>0</vt:i4>
      </vt:variant>
      <vt:variant>
        <vt:i4>5</vt:i4>
      </vt:variant>
      <vt:variant>
        <vt:lpwstr/>
      </vt:variant>
      <vt:variant>
        <vt:lpwstr>_Toc104443324</vt:lpwstr>
      </vt:variant>
      <vt:variant>
        <vt:i4>1179698</vt:i4>
      </vt:variant>
      <vt:variant>
        <vt:i4>74</vt:i4>
      </vt:variant>
      <vt:variant>
        <vt:i4>0</vt:i4>
      </vt:variant>
      <vt:variant>
        <vt:i4>5</vt:i4>
      </vt:variant>
      <vt:variant>
        <vt:lpwstr/>
      </vt:variant>
      <vt:variant>
        <vt:lpwstr>_Toc104443323</vt:lpwstr>
      </vt:variant>
      <vt:variant>
        <vt:i4>1179698</vt:i4>
      </vt:variant>
      <vt:variant>
        <vt:i4>68</vt:i4>
      </vt:variant>
      <vt:variant>
        <vt:i4>0</vt:i4>
      </vt:variant>
      <vt:variant>
        <vt:i4>5</vt:i4>
      </vt:variant>
      <vt:variant>
        <vt:lpwstr/>
      </vt:variant>
      <vt:variant>
        <vt:lpwstr>_Toc104443322</vt:lpwstr>
      </vt:variant>
      <vt:variant>
        <vt:i4>1179698</vt:i4>
      </vt:variant>
      <vt:variant>
        <vt:i4>62</vt:i4>
      </vt:variant>
      <vt:variant>
        <vt:i4>0</vt:i4>
      </vt:variant>
      <vt:variant>
        <vt:i4>5</vt:i4>
      </vt:variant>
      <vt:variant>
        <vt:lpwstr/>
      </vt:variant>
      <vt:variant>
        <vt:lpwstr>_Toc104443321</vt:lpwstr>
      </vt:variant>
      <vt:variant>
        <vt:i4>1179698</vt:i4>
      </vt:variant>
      <vt:variant>
        <vt:i4>56</vt:i4>
      </vt:variant>
      <vt:variant>
        <vt:i4>0</vt:i4>
      </vt:variant>
      <vt:variant>
        <vt:i4>5</vt:i4>
      </vt:variant>
      <vt:variant>
        <vt:lpwstr/>
      </vt:variant>
      <vt:variant>
        <vt:lpwstr>_Toc104443320</vt:lpwstr>
      </vt:variant>
      <vt:variant>
        <vt:i4>1114162</vt:i4>
      </vt:variant>
      <vt:variant>
        <vt:i4>50</vt:i4>
      </vt:variant>
      <vt:variant>
        <vt:i4>0</vt:i4>
      </vt:variant>
      <vt:variant>
        <vt:i4>5</vt:i4>
      </vt:variant>
      <vt:variant>
        <vt:lpwstr/>
      </vt:variant>
      <vt:variant>
        <vt:lpwstr>_Toc104443319</vt:lpwstr>
      </vt:variant>
      <vt:variant>
        <vt:i4>1114162</vt:i4>
      </vt:variant>
      <vt:variant>
        <vt:i4>44</vt:i4>
      </vt:variant>
      <vt:variant>
        <vt:i4>0</vt:i4>
      </vt:variant>
      <vt:variant>
        <vt:i4>5</vt:i4>
      </vt:variant>
      <vt:variant>
        <vt:lpwstr/>
      </vt:variant>
      <vt:variant>
        <vt:lpwstr>_Toc104443318</vt:lpwstr>
      </vt:variant>
      <vt:variant>
        <vt:i4>1114162</vt:i4>
      </vt:variant>
      <vt:variant>
        <vt:i4>38</vt:i4>
      </vt:variant>
      <vt:variant>
        <vt:i4>0</vt:i4>
      </vt:variant>
      <vt:variant>
        <vt:i4>5</vt:i4>
      </vt:variant>
      <vt:variant>
        <vt:lpwstr/>
      </vt:variant>
      <vt:variant>
        <vt:lpwstr>_Toc104443317</vt:lpwstr>
      </vt:variant>
      <vt:variant>
        <vt:i4>1114162</vt:i4>
      </vt:variant>
      <vt:variant>
        <vt:i4>32</vt:i4>
      </vt:variant>
      <vt:variant>
        <vt:i4>0</vt:i4>
      </vt:variant>
      <vt:variant>
        <vt:i4>5</vt:i4>
      </vt:variant>
      <vt:variant>
        <vt:lpwstr/>
      </vt:variant>
      <vt:variant>
        <vt:lpwstr>_Toc104443316</vt:lpwstr>
      </vt:variant>
      <vt:variant>
        <vt:i4>1114162</vt:i4>
      </vt:variant>
      <vt:variant>
        <vt:i4>26</vt:i4>
      </vt:variant>
      <vt:variant>
        <vt:i4>0</vt:i4>
      </vt:variant>
      <vt:variant>
        <vt:i4>5</vt:i4>
      </vt:variant>
      <vt:variant>
        <vt:lpwstr/>
      </vt:variant>
      <vt:variant>
        <vt:lpwstr>_Toc104443315</vt:lpwstr>
      </vt:variant>
      <vt:variant>
        <vt:i4>1114162</vt:i4>
      </vt:variant>
      <vt:variant>
        <vt:i4>20</vt:i4>
      </vt:variant>
      <vt:variant>
        <vt:i4>0</vt:i4>
      </vt:variant>
      <vt:variant>
        <vt:i4>5</vt:i4>
      </vt:variant>
      <vt:variant>
        <vt:lpwstr/>
      </vt:variant>
      <vt:variant>
        <vt:lpwstr>_Toc104443314</vt:lpwstr>
      </vt:variant>
      <vt:variant>
        <vt:i4>1114162</vt:i4>
      </vt:variant>
      <vt:variant>
        <vt:i4>14</vt:i4>
      </vt:variant>
      <vt:variant>
        <vt:i4>0</vt:i4>
      </vt:variant>
      <vt:variant>
        <vt:i4>5</vt:i4>
      </vt:variant>
      <vt:variant>
        <vt:lpwstr/>
      </vt:variant>
      <vt:variant>
        <vt:lpwstr>_Toc104443313</vt:lpwstr>
      </vt:variant>
      <vt:variant>
        <vt:i4>1114162</vt:i4>
      </vt:variant>
      <vt:variant>
        <vt:i4>8</vt:i4>
      </vt:variant>
      <vt:variant>
        <vt:i4>0</vt:i4>
      </vt:variant>
      <vt:variant>
        <vt:i4>5</vt:i4>
      </vt:variant>
      <vt:variant>
        <vt:lpwstr/>
      </vt:variant>
      <vt:variant>
        <vt:lpwstr>_Toc104443312</vt:lpwstr>
      </vt:variant>
      <vt:variant>
        <vt:i4>1114162</vt:i4>
      </vt:variant>
      <vt:variant>
        <vt:i4>2</vt:i4>
      </vt:variant>
      <vt:variant>
        <vt:i4>0</vt:i4>
      </vt:variant>
      <vt:variant>
        <vt:i4>5</vt:i4>
      </vt:variant>
      <vt:variant>
        <vt:lpwstr/>
      </vt:variant>
      <vt:variant>
        <vt:lpwstr>_Toc104443311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 МУНИЦИПАЛЬНОГО ОБРАЗОВАНИЯ КРАСНОГОРСКИЙ СЕЛЬСОВЕТ КРАСНОГОРСКОГО РАЙОНА АЛТАЙСКОГО КРАЯ</dc:title>
  <dc:subject/>
  <dc:creator>NK</dc:creator>
  <cp:keywords/>
  <cp:lastModifiedBy>Земля</cp:lastModifiedBy>
  <cp:revision>5</cp:revision>
  <cp:lastPrinted>2021-03-12T07:44:00Z</cp:lastPrinted>
  <dcterms:created xsi:type="dcterms:W3CDTF">2022-09-29T03:28:00Z</dcterms:created>
  <dcterms:modified xsi:type="dcterms:W3CDTF">2023-07-26T03:49:00Z</dcterms:modified>
</cp:coreProperties>
</file>